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67DC" w:rsidRDefault="00EB6D3E" w:rsidP="0094250A">
      <w:pPr>
        <w:pStyle w:val="40"/>
        <w:shd w:val="clear" w:color="auto" w:fill="auto"/>
        <w:tabs>
          <w:tab w:val="left" w:leader="underscore" w:pos="8692"/>
        </w:tabs>
        <w:spacing w:after="9" w:line="220" w:lineRule="exact"/>
        <w:ind w:right="-76"/>
      </w:pPr>
      <w:r>
        <w:t>ДОГОВОР №</w:t>
      </w:r>
      <w:r w:rsidR="004C752A">
        <w:t xml:space="preserve"> </w:t>
      </w:r>
      <w:bookmarkStart w:id="0" w:name="_Hlk114148391"/>
      <w:r w:rsidR="00EB33CB" w:rsidRPr="00EB33CB">
        <w:t>РТК202</w:t>
      </w:r>
      <w:r w:rsidR="00C62765">
        <w:t>2</w:t>
      </w:r>
      <w:r w:rsidR="00EB33CB" w:rsidRPr="00EB33CB">
        <w:t>-</w:t>
      </w:r>
      <w:r w:rsidR="00B73AB1">
        <w:t>1</w:t>
      </w:r>
      <w:r w:rsidR="007A2A6C">
        <w:t>1</w:t>
      </w:r>
      <w:r w:rsidR="00EB33CB" w:rsidRPr="00EB33CB">
        <w:t>-3-</w:t>
      </w:r>
      <w:r w:rsidR="007A2A6C">
        <w:t>3</w:t>
      </w:r>
      <w:r w:rsidR="00EB33CB" w:rsidRPr="00EB33CB">
        <w:t>-</w:t>
      </w:r>
      <w:r w:rsidR="00747006">
        <w:t>__</w:t>
      </w:r>
      <w:bookmarkEnd w:id="0"/>
    </w:p>
    <w:p w:rsidR="00FA67DC" w:rsidRDefault="00FA67DC" w:rsidP="0094250A">
      <w:pPr>
        <w:pStyle w:val="40"/>
        <w:shd w:val="clear" w:color="auto" w:fill="auto"/>
        <w:tabs>
          <w:tab w:val="left" w:leader="underscore" w:pos="8692"/>
        </w:tabs>
        <w:spacing w:after="9" w:line="220" w:lineRule="exact"/>
        <w:ind w:left="920" w:right="-76"/>
      </w:pPr>
      <w:r>
        <w:t>НА ОКАЗАНИЕ</w:t>
      </w:r>
      <w:r w:rsidR="002F5932">
        <w:t xml:space="preserve"> ПЛАТНЫХ ОБРАЗОВАТЕЛЬНЫХ УСЛУГ</w:t>
      </w:r>
    </w:p>
    <w:p w:rsidR="00FA67DC" w:rsidRDefault="00FA67DC" w:rsidP="0094250A">
      <w:pPr>
        <w:pStyle w:val="50"/>
        <w:shd w:val="clear" w:color="auto" w:fill="auto"/>
        <w:spacing w:before="0" w:after="313" w:line="220" w:lineRule="exact"/>
        <w:ind w:right="-76"/>
      </w:pPr>
      <w:r>
        <w:t>(Заказчик - юридическое лицо)</w:t>
      </w:r>
    </w:p>
    <w:p w:rsidR="001751AC" w:rsidRPr="001751AC" w:rsidRDefault="001751AC" w:rsidP="0094250A">
      <w:pPr>
        <w:pStyle w:val="11"/>
        <w:shd w:val="clear" w:color="auto" w:fill="auto"/>
        <w:spacing w:before="0" w:line="302" w:lineRule="exact"/>
        <w:ind w:left="20" w:right="-76" w:firstLine="560"/>
        <w:rPr>
          <w:bCs/>
        </w:rPr>
      </w:pPr>
      <w:r w:rsidRPr="001751AC">
        <w:rPr>
          <w:bCs/>
        </w:rPr>
        <w:t>г. Москва</w:t>
      </w:r>
      <w:r>
        <w:rPr>
          <w:bCs/>
        </w:rPr>
        <w:t xml:space="preserve">                                                                                                   </w:t>
      </w:r>
      <w:r w:rsidR="00EB33CB">
        <w:rPr>
          <w:bCs/>
        </w:rPr>
        <w:tab/>
      </w:r>
      <w:r w:rsidR="00747006">
        <w:rPr>
          <w:bCs/>
        </w:rPr>
        <w:t>«__» ___________</w:t>
      </w:r>
      <w:r w:rsidR="00EB33CB">
        <w:rPr>
          <w:bCs/>
        </w:rPr>
        <w:t xml:space="preserve"> </w:t>
      </w:r>
      <w:r>
        <w:rPr>
          <w:bCs/>
        </w:rPr>
        <w:t>20</w:t>
      </w:r>
      <w:r w:rsidR="00747006">
        <w:rPr>
          <w:bCs/>
        </w:rPr>
        <w:t>2</w:t>
      </w:r>
      <w:r w:rsidR="00C62765">
        <w:rPr>
          <w:bCs/>
        </w:rPr>
        <w:t>2</w:t>
      </w:r>
      <w:r>
        <w:rPr>
          <w:bCs/>
        </w:rPr>
        <w:t xml:space="preserve"> года</w:t>
      </w:r>
    </w:p>
    <w:p w:rsidR="005C3728" w:rsidRPr="0094250A" w:rsidRDefault="005C3728" w:rsidP="0094250A">
      <w:pPr>
        <w:pStyle w:val="11"/>
        <w:shd w:val="clear" w:color="auto" w:fill="auto"/>
        <w:spacing w:before="0" w:line="302" w:lineRule="exact"/>
        <w:ind w:left="20" w:right="-76" w:firstLine="560"/>
      </w:pPr>
      <w:r w:rsidRPr="004414D5">
        <w:rPr>
          <w:b/>
          <w:bCs/>
        </w:rPr>
        <w:t>ООО «РТ-Комплектимпекс»</w:t>
      </w:r>
      <w:r w:rsidRPr="004414D5">
        <w:t xml:space="preserve"> (</w:t>
      </w:r>
      <w:r w:rsidR="002C4236" w:rsidRPr="004414D5">
        <w:t xml:space="preserve">лицензия на осуществление образовательной деятельности от </w:t>
      </w:r>
      <w:r w:rsidR="002C4236">
        <w:t>19</w:t>
      </w:r>
      <w:r w:rsidR="002C4236" w:rsidRPr="004414D5">
        <w:t>.</w:t>
      </w:r>
      <w:r w:rsidR="002C4236">
        <w:t>11</w:t>
      </w:r>
      <w:r w:rsidR="002C4236" w:rsidRPr="004414D5">
        <w:t>.201</w:t>
      </w:r>
      <w:r w:rsidR="002C4236">
        <w:t>8</w:t>
      </w:r>
      <w:r w:rsidR="002C4236" w:rsidRPr="004414D5">
        <w:t xml:space="preserve"> г., регистрационный № 03</w:t>
      </w:r>
      <w:r w:rsidR="002C4236">
        <w:t>9747</w:t>
      </w:r>
      <w:r w:rsidRPr="004414D5">
        <w:t xml:space="preserve">, выданная Департаментом образования города Москвы на срок – бессрочно), именуемое в дальнейшем Исполнитель, </w:t>
      </w:r>
      <w:bookmarkStart w:id="1" w:name="_Hlk60220686"/>
      <w:r w:rsidR="004B68EE" w:rsidRPr="004414D5">
        <w:t xml:space="preserve">в лице </w:t>
      </w:r>
      <w:r w:rsidR="004B68EE">
        <w:t>начальника управления организации обучения и аналитики</w:t>
      </w:r>
      <w:r w:rsidR="004B68EE" w:rsidRPr="004414D5">
        <w:t xml:space="preserve"> </w:t>
      </w:r>
      <w:r w:rsidR="004B68EE">
        <w:t>Санниковой Анны Петровны</w:t>
      </w:r>
      <w:r w:rsidR="004B68EE" w:rsidRPr="004414D5">
        <w:t xml:space="preserve">, действующего на основании </w:t>
      </w:r>
      <w:r w:rsidR="004B68EE">
        <w:t xml:space="preserve">Доверенности от </w:t>
      </w:r>
      <w:bookmarkEnd w:id="1"/>
      <w:r w:rsidR="00C62765">
        <w:t>10.01.2022 г. № 33/РТК</w:t>
      </w:r>
      <w:r w:rsidR="004B68EE" w:rsidRPr="004414D5">
        <w:t>, с одной стороны</w:t>
      </w:r>
      <w:r w:rsidRPr="004414D5">
        <w:t>, и</w:t>
      </w:r>
      <w:r w:rsidR="0094250A">
        <w:t>________________________________</w:t>
      </w:r>
      <w:r w:rsidR="004414D5">
        <w:t>,</w:t>
      </w:r>
      <w:r w:rsidR="0094250A">
        <w:t xml:space="preserve"> </w:t>
      </w:r>
      <w:r w:rsidRPr="004414D5">
        <w:t xml:space="preserve">в </w:t>
      </w:r>
      <w:r w:rsidR="0094250A">
        <w:t xml:space="preserve">лице________________________________, действующего на основании ____________________________, </w:t>
      </w:r>
      <w:r w:rsidRPr="004414D5">
        <w:t>именуемое в дальнейшем Заказчик, с другой стороны, заключили настоящий договор о нижеследующем:</w:t>
      </w:r>
    </w:p>
    <w:p w:rsidR="00972C73" w:rsidRDefault="00EB6D3E" w:rsidP="0094250A">
      <w:pPr>
        <w:pStyle w:val="20"/>
        <w:numPr>
          <w:ilvl w:val="0"/>
          <w:numId w:val="2"/>
        </w:numPr>
        <w:shd w:val="clear" w:color="auto" w:fill="auto"/>
        <w:tabs>
          <w:tab w:val="left" w:pos="4266"/>
        </w:tabs>
        <w:spacing w:before="0" w:after="0"/>
        <w:ind w:left="4040" w:right="-76"/>
        <w:jc w:val="both"/>
      </w:pPr>
      <w:r>
        <w:t>Предмет Договора</w:t>
      </w:r>
    </w:p>
    <w:p w:rsidR="005C3728" w:rsidRDefault="005C3728" w:rsidP="0094250A">
      <w:pPr>
        <w:pStyle w:val="20"/>
        <w:shd w:val="clear" w:color="auto" w:fill="auto"/>
        <w:tabs>
          <w:tab w:val="left" w:pos="4266"/>
        </w:tabs>
        <w:spacing w:before="0" w:after="0"/>
        <w:ind w:left="4040" w:right="-76"/>
        <w:jc w:val="both"/>
      </w:pPr>
    </w:p>
    <w:p w:rsidR="00972C73" w:rsidRDefault="00EB6D3E" w:rsidP="00F76D57">
      <w:pPr>
        <w:pStyle w:val="11"/>
        <w:numPr>
          <w:ilvl w:val="0"/>
          <w:numId w:val="3"/>
        </w:numPr>
        <w:shd w:val="clear" w:color="auto" w:fill="auto"/>
        <w:tabs>
          <w:tab w:val="left" w:pos="1187"/>
        </w:tabs>
        <w:spacing w:before="0" w:after="0" w:line="274" w:lineRule="exact"/>
        <w:ind w:left="40" w:right="-76" w:firstLine="700"/>
      </w:pPr>
      <w:r>
        <w:t>Исполнитель обязуется предоставить образовательную услугу, а Заказчик обязуется оплатить образовательн</w:t>
      </w:r>
      <w:r w:rsidR="00236479">
        <w:t xml:space="preserve">ую </w:t>
      </w:r>
      <w:r>
        <w:t>услуг</w:t>
      </w:r>
      <w:r w:rsidR="00236479">
        <w:t>у</w:t>
      </w:r>
      <w:r>
        <w:t xml:space="preserve"> по предоставлению повышения квалификации по дополнительной профессиональной программе </w:t>
      </w:r>
      <w:r w:rsidR="00F76D57" w:rsidRPr="00791501">
        <w:rPr>
          <w:b/>
        </w:rPr>
        <w:t>«</w:t>
      </w:r>
      <w:r w:rsidR="007A2A6C" w:rsidRPr="00791501">
        <w:rPr>
          <w:b/>
        </w:rPr>
        <w:t>Проведение закупок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00F76D57" w:rsidRPr="00791501">
        <w:rPr>
          <w:b/>
        </w:rPr>
        <w:t>»</w:t>
      </w:r>
      <w:r w:rsidR="004414D5" w:rsidRPr="008E374D">
        <w:rPr>
          <w:b/>
          <w:bCs/>
        </w:rPr>
        <w:t xml:space="preserve"> </w:t>
      </w:r>
      <w:r>
        <w:t>лицам, указанным в приложении № 1 к Договору (далее</w:t>
      </w:r>
      <w:r w:rsidR="005C3728">
        <w:t xml:space="preserve"> - Обучающиеся</w:t>
      </w:r>
      <w:r>
        <w:t xml:space="preserve">), форма обучения </w:t>
      </w:r>
      <w:r w:rsidR="00236479">
        <w:t>–</w:t>
      </w:r>
      <w:r w:rsidR="008E374D">
        <w:t xml:space="preserve"> </w:t>
      </w:r>
      <w:r w:rsidR="00236479" w:rsidRPr="008E374D">
        <w:t>очно-заочная</w:t>
      </w:r>
      <w:r>
        <w:t>, в соответствии с учебным планом и образовательной программой Исполнителя.</w:t>
      </w:r>
    </w:p>
    <w:p w:rsidR="00972C73" w:rsidRDefault="00EB6D3E" w:rsidP="0094250A">
      <w:pPr>
        <w:pStyle w:val="11"/>
        <w:numPr>
          <w:ilvl w:val="0"/>
          <w:numId w:val="3"/>
        </w:numPr>
        <w:shd w:val="clear" w:color="auto" w:fill="auto"/>
        <w:tabs>
          <w:tab w:val="left" w:pos="1187"/>
        </w:tabs>
        <w:spacing w:before="0" w:after="0" w:line="274" w:lineRule="exact"/>
        <w:ind w:left="40" w:right="-76" w:firstLine="700"/>
      </w:pPr>
      <w:r>
        <w:t xml:space="preserve">Срок освоения образовательной программы на момент подписания Договора составляет </w:t>
      </w:r>
      <w:r w:rsidR="007A2A6C">
        <w:t>24</w:t>
      </w:r>
      <w:r>
        <w:t xml:space="preserve"> академических час</w:t>
      </w:r>
      <w:r w:rsidR="008E374D">
        <w:t>а</w:t>
      </w:r>
      <w:r>
        <w:t>.</w:t>
      </w:r>
    </w:p>
    <w:p w:rsidR="00972C73" w:rsidRDefault="00EB6D3E" w:rsidP="00A36CB1">
      <w:pPr>
        <w:pStyle w:val="11"/>
        <w:numPr>
          <w:ilvl w:val="0"/>
          <w:numId w:val="3"/>
        </w:numPr>
        <w:shd w:val="clear" w:color="auto" w:fill="auto"/>
        <w:tabs>
          <w:tab w:val="left" w:pos="1187"/>
        </w:tabs>
        <w:spacing w:before="0" w:after="0" w:line="274" w:lineRule="exact"/>
        <w:ind w:left="40" w:right="-76" w:firstLine="700"/>
      </w:pPr>
      <w:r>
        <w:t>Обучение</w:t>
      </w:r>
      <w:r w:rsidR="008E374D">
        <w:t xml:space="preserve"> </w:t>
      </w:r>
      <w:r w:rsidR="008E374D" w:rsidRPr="001B169E">
        <w:t>(</w:t>
      </w:r>
      <w:r w:rsidR="008E374D" w:rsidRPr="00BB3195">
        <w:t>очная часть</w:t>
      </w:r>
      <w:r w:rsidR="008E374D" w:rsidRPr="001B169E">
        <w:t>)</w:t>
      </w:r>
      <w:r>
        <w:t xml:space="preserve"> осуществляется </w:t>
      </w:r>
      <w:r w:rsidR="00A36CB1" w:rsidRPr="00A36CB1">
        <w:t>с «</w:t>
      </w:r>
      <w:r w:rsidR="007A2A6C">
        <w:t>10</w:t>
      </w:r>
      <w:r w:rsidR="00A36CB1" w:rsidRPr="00A36CB1">
        <w:t xml:space="preserve">» </w:t>
      </w:r>
      <w:r w:rsidR="007A2A6C">
        <w:t>нояб</w:t>
      </w:r>
      <w:r w:rsidR="00B73AB1">
        <w:t>ря</w:t>
      </w:r>
      <w:r w:rsidR="00EE2F73">
        <w:t xml:space="preserve"> 202</w:t>
      </w:r>
      <w:r w:rsidR="00C62765">
        <w:t>2</w:t>
      </w:r>
      <w:r w:rsidR="00EE2F73">
        <w:t xml:space="preserve"> г.</w:t>
      </w:r>
      <w:r w:rsidR="00A36CB1">
        <w:t xml:space="preserve"> по «</w:t>
      </w:r>
      <w:r w:rsidR="007A2A6C">
        <w:t>11</w:t>
      </w:r>
      <w:r w:rsidR="00A36CB1">
        <w:t xml:space="preserve">» </w:t>
      </w:r>
      <w:r w:rsidR="007A2A6C">
        <w:t>ноя</w:t>
      </w:r>
      <w:r w:rsidR="00B73AB1">
        <w:t>бря</w:t>
      </w:r>
      <w:r w:rsidR="00A36CB1">
        <w:t xml:space="preserve"> 20</w:t>
      </w:r>
      <w:r w:rsidR="009D1994">
        <w:t>2</w:t>
      </w:r>
      <w:r w:rsidR="00C62765">
        <w:t>2</w:t>
      </w:r>
      <w:r w:rsidR="00A36CB1">
        <w:t xml:space="preserve"> г.</w:t>
      </w:r>
      <w:r>
        <w:t xml:space="preserve"> в г. Москве</w:t>
      </w:r>
      <w:r w:rsidR="004414D5">
        <w:t xml:space="preserve"> по адресу: </w:t>
      </w:r>
      <w:r w:rsidR="008E374D" w:rsidRPr="00B737F0">
        <w:t xml:space="preserve">115230 Москва, 1-ый Нагатинский </w:t>
      </w:r>
      <w:proofErr w:type="spellStart"/>
      <w:r w:rsidR="008E374D" w:rsidRPr="00B737F0">
        <w:t>пр</w:t>
      </w:r>
      <w:proofErr w:type="spellEnd"/>
      <w:r w:rsidR="008E374D" w:rsidRPr="00B737F0">
        <w:t>-д, д. 10</w:t>
      </w:r>
      <w:r w:rsidR="008E374D">
        <w:t>, стр.1</w:t>
      </w:r>
      <w:r>
        <w:t>.</w:t>
      </w:r>
      <w:r w:rsidR="008E374D">
        <w:t xml:space="preserve"> </w:t>
      </w:r>
      <w:r w:rsidR="008E374D" w:rsidRPr="008E374D">
        <w:t>Заочный этап обучения осуществляется в период с момента зачисления до начала обучения в очной форме.</w:t>
      </w:r>
    </w:p>
    <w:p w:rsidR="00972C73" w:rsidRDefault="00EB6D3E" w:rsidP="0094250A">
      <w:pPr>
        <w:pStyle w:val="11"/>
        <w:numPr>
          <w:ilvl w:val="0"/>
          <w:numId w:val="3"/>
        </w:numPr>
        <w:shd w:val="clear" w:color="auto" w:fill="auto"/>
        <w:tabs>
          <w:tab w:val="left" w:pos="1187"/>
        </w:tabs>
        <w:spacing w:before="0" w:after="0" w:line="274" w:lineRule="exact"/>
        <w:ind w:left="40" w:right="-76" w:firstLine="700"/>
      </w:pPr>
      <w:r>
        <w:t xml:space="preserve">После освоения </w:t>
      </w:r>
      <w:r w:rsidR="004414D5">
        <w:t>Обучающимся</w:t>
      </w:r>
      <w:r>
        <w:t xml:space="preserve"> образовательной программы и успешного прохождения итоговой аттестации ему выдается удостоверение о повышении квалификации установленного Исполнителем образца.</w:t>
      </w:r>
    </w:p>
    <w:p w:rsidR="005C3728" w:rsidRDefault="005C3728" w:rsidP="0094250A">
      <w:pPr>
        <w:pStyle w:val="11"/>
        <w:shd w:val="clear" w:color="auto" w:fill="auto"/>
        <w:tabs>
          <w:tab w:val="left" w:pos="1187"/>
        </w:tabs>
        <w:spacing w:before="0" w:after="0" w:line="274" w:lineRule="exact"/>
        <w:ind w:left="740" w:right="-76" w:firstLine="0"/>
      </w:pPr>
    </w:p>
    <w:p w:rsidR="00972C73" w:rsidRDefault="00EB6D3E" w:rsidP="0094250A">
      <w:pPr>
        <w:pStyle w:val="20"/>
        <w:shd w:val="clear" w:color="auto" w:fill="auto"/>
        <w:spacing w:before="0" w:after="0"/>
        <w:ind w:right="-76"/>
        <w:jc w:val="center"/>
      </w:pPr>
      <w:r>
        <w:t xml:space="preserve">II. Права </w:t>
      </w:r>
      <w:r w:rsidR="00A83C06">
        <w:t>Сторон</w:t>
      </w:r>
    </w:p>
    <w:p w:rsidR="00972C73" w:rsidRDefault="00EB6D3E" w:rsidP="0094250A">
      <w:pPr>
        <w:pStyle w:val="11"/>
        <w:numPr>
          <w:ilvl w:val="0"/>
          <w:numId w:val="5"/>
        </w:numPr>
        <w:shd w:val="clear" w:color="auto" w:fill="auto"/>
        <w:tabs>
          <w:tab w:val="left" w:pos="1187"/>
        </w:tabs>
        <w:spacing w:before="0" w:after="0" w:line="274" w:lineRule="exact"/>
        <w:ind w:left="40" w:right="-76" w:firstLine="700"/>
      </w:pPr>
      <w:r>
        <w:t>Исполнитель вправе:</w:t>
      </w:r>
    </w:p>
    <w:p w:rsidR="00972C73" w:rsidRDefault="00EB6D3E" w:rsidP="0094250A">
      <w:pPr>
        <w:pStyle w:val="11"/>
        <w:numPr>
          <w:ilvl w:val="0"/>
          <w:numId w:val="6"/>
        </w:numPr>
        <w:shd w:val="clear" w:color="auto" w:fill="auto"/>
        <w:tabs>
          <w:tab w:val="left" w:pos="1370"/>
        </w:tabs>
        <w:spacing w:before="0" w:after="0" w:line="274" w:lineRule="exact"/>
        <w:ind w:left="40" w:right="-76" w:firstLine="700"/>
      </w:pPr>
      <w: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4414D5">
        <w:t>Обучающегося</w:t>
      </w:r>
      <w:r>
        <w:t>.</w:t>
      </w:r>
    </w:p>
    <w:p w:rsidR="00972C73" w:rsidRDefault="00EB6D3E" w:rsidP="0094250A">
      <w:pPr>
        <w:pStyle w:val="11"/>
        <w:numPr>
          <w:ilvl w:val="0"/>
          <w:numId w:val="6"/>
        </w:numPr>
        <w:shd w:val="clear" w:color="auto" w:fill="auto"/>
        <w:tabs>
          <w:tab w:val="left" w:pos="1370"/>
        </w:tabs>
        <w:spacing w:before="0" w:after="0" w:line="274" w:lineRule="exact"/>
        <w:ind w:left="40" w:right="-76" w:firstLine="700"/>
      </w:pPr>
      <w:r>
        <w:t xml:space="preserve">Применять к </w:t>
      </w:r>
      <w:r w:rsidR="004414D5">
        <w:t xml:space="preserve">Обучающемуся </w:t>
      </w:r>
      <w:r>
        <w:t>меры поощрения и меры дисциплинарного взыскания в соответствии с законодательством Российской Федерации, и локальными нормативными актами Исполнителя.</w:t>
      </w:r>
    </w:p>
    <w:p w:rsidR="00972C73" w:rsidRDefault="00EB6D3E" w:rsidP="0094250A">
      <w:pPr>
        <w:pStyle w:val="11"/>
        <w:numPr>
          <w:ilvl w:val="1"/>
          <w:numId w:val="6"/>
        </w:numPr>
        <w:shd w:val="clear" w:color="auto" w:fill="auto"/>
        <w:tabs>
          <w:tab w:val="left" w:pos="1370"/>
        </w:tabs>
        <w:spacing w:before="0" w:after="0" w:line="274" w:lineRule="exact"/>
        <w:ind w:left="40" w:right="-76" w:firstLine="700"/>
      </w:pPr>
      <w: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414D5" w:rsidRDefault="004414D5" w:rsidP="0094250A">
      <w:pPr>
        <w:pStyle w:val="11"/>
        <w:shd w:val="clear" w:color="auto" w:fill="auto"/>
        <w:tabs>
          <w:tab w:val="left" w:pos="1370"/>
        </w:tabs>
        <w:spacing w:before="0" w:after="0" w:line="274" w:lineRule="exact"/>
        <w:ind w:left="740" w:right="-76" w:firstLine="0"/>
      </w:pPr>
    </w:p>
    <w:p w:rsidR="00972C73" w:rsidRDefault="00EB6D3E" w:rsidP="0094250A">
      <w:pPr>
        <w:pStyle w:val="22"/>
        <w:keepNext/>
        <w:keepLines/>
        <w:numPr>
          <w:ilvl w:val="0"/>
          <w:numId w:val="7"/>
        </w:numPr>
        <w:shd w:val="clear" w:color="auto" w:fill="auto"/>
        <w:tabs>
          <w:tab w:val="left" w:pos="0"/>
        </w:tabs>
        <w:ind w:right="-76"/>
        <w:jc w:val="center"/>
      </w:pPr>
      <w:bookmarkStart w:id="2" w:name="bookmark1"/>
      <w:r>
        <w:t xml:space="preserve">Обязанности </w:t>
      </w:r>
      <w:bookmarkEnd w:id="2"/>
      <w:r w:rsidR="00A83C06">
        <w:t>Сторон</w:t>
      </w:r>
    </w:p>
    <w:p w:rsidR="00972C73" w:rsidRDefault="00EB6D3E" w:rsidP="0094250A">
      <w:pPr>
        <w:pStyle w:val="11"/>
        <w:numPr>
          <w:ilvl w:val="0"/>
          <w:numId w:val="8"/>
        </w:numPr>
        <w:shd w:val="clear" w:color="auto" w:fill="auto"/>
        <w:tabs>
          <w:tab w:val="left" w:pos="1187"/>
        </w:tabs>
        <w:spacing w:before="0" w:after="0" w:line="274" w:lineRule="exact"/>
        <w:ind w:left="40" w:right="-76" w:firstLine="700"/>
      </w:pPr>
      <w:r>
        <w:t>Исполнитель обязан:</w:t>
      </w:r>
    </w:p>
    <w:p w:rsidR="00972C73" w:rsidRDefault="00EB6D3E" w:rsidP="0094250A">
      <w:pPr>
        <w:pStyle w:val="11"/>
        <w:numPr>
          <w:ilvl w:val="0"/>
          <w:numId w:val="9"/>
        </w:numPr>
        <w:shd w:val="clear" w:color="auto" w:fill="auto"/>
        <w:tabs>
          <w:tab w:val="left" w:pos="1370"/>
        </w:tabs>
        <w:spacing w:before="0" w:after="0" w:line="274" w:lineRule="exact"/>
        <w:ind w:left="40" w:right="-76" w:firstLine="700"/>
      </w:pPr>
      <w:r>
        <w:t xml:space="preserve">Зачислить лиц, указанных в приложении № 1 к настоящему Договору, выполнивших установленные законодательством Российской Федерации, локальными нормативными актами Исполнителя и настоящим Договором условия приема, в качестве </w:t>
      </w:r>
      <w:r w:rsidR="004414D5">
        <w:t>Обучающихся</w:t>
      </w:r>
      <w:r>
        <w:t>.</w:t>
      </w:r>
    </w:p>
    <w:p w:rsidR="00972C73" w:rsidRDefault="00EB6D3E" w:rsidP="0094250A">
      <w:pPr>
        <w:pStyle w:val="11"/>
        <w:numPr>
          <w:ilvl w:val="0"/>
          <w:numId w:val="9"/>
        </w:numPr>
        <w:shd w:val="clear" w:color="auto" w:fill="auto"/>
        <w:tabs>
          <w:tab w:val="left" w:pos="1370"/>
        </w:tabs>
        <w:spacing w:before="0" w:after="0" w:line="274" w:lineRule="exact"/>
        <w:ind w:left="40" w:right="-76" w:firstLine="700"/>
      </w:pPr>
      <w: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w:t>
      </w:r>
      <w:r>
        <w:rPr>
          <w:rStyle w:val="115pt"/>
        </w:rPr>
        <w:t xml:space="preserve">Федерации </w:t>
      </w:r>
      <w:r>
        <w:t>от 07.02.1992 № 2300-1 «О защите прав потребителей» и Федеральным законом 29 декабря 2012 г. № 273-Ф3 «Об образовании в Российской Федерации».</w:t>
      </w:r>
    </w:p>
    <w:p w:rsidR="00972C73" w:rsidRDefault="00EB6D3E" w:rsidP="0094250A">
      <w:pPr>
        <w:pStyle w:val="11"/>
        <w:numPr>
          <w:ilvl w:val="0"/>
          <w:numId w:val="9"/>
        </w:numPr>
        <w:shd w:val="clear" w:color="auto" w:fill="auto"/>
        <w:tabs>
          <w:tab w:val="left" w:pos="670"/>
        </w:tabs>
        <w:spacing w:before="0" w:after="0" w:line="274" w:lineRule="exact"/>
        <w:ind w:left="40" w:right="-76" w:firstLine="700"/>
      </w:pPr>
      <w: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w:t>
      </w:r>
    </w:p>
    <w:p w:rsidR="00972C73" w:rsidRDefault="00EB6D3E" w:rsidP="0094250A">
      <w:pPr>
        <w:pStyle w:val="11"/>
        <w:numPr>
          <w:ilvl w:val="0"/>
          <w:numId w:val="9"/>
        </w:numPr>
        <w:shd w:val="clear" w:color="auto" w:fill="auto"/>
        <w:tabs>
          <w:tab w:val="left" w:pos="1450"/>
        </w:tabs>
        <w:spacing w:before="0" w:after="0" w:line="274" w:lineRule="exact"/>
        <w:ind w:left="60" w:right="-76" w:firstLine="720"/>
      </w:pPr>
      <w:r>
        <w:t xml:space="preserve">Обеспечить </w:t>
      </w:r>
      <w:r w:rsidR="004414D5">
        <w:t xml:space="preserve">Обучающемуся </w:t>
      </w:r>
      <w:r>
        <w:t>предусмотренные образовательной программой условия ее освоения.</w:t>
      </w:r>
    </w:p>
    <w:p w:rsidR="00972C73" w:rsidRDefault="00EB6D3E" w:rsidP="0094250A">
      <w:pPr>
        <w:pStyle w:val="11"/>
        <w:numPr>
          <w:ilvl w:val="0"/>
          <w:numId w:val="9"/>
        </w:numPr>
        <w:shd w:val="clear" w:color="auto" w:fill="auto"/>
        <w:tabs>
          <w:tab w:val="left" w:pos="1450"/>
        </w:tabs>
        <w:spacing w:before="0" w:after="0" w:line="274" w:lineRule="exact"/>
        <w:ind w:left="60" w:right="-76" w:firstLine="720"/>
      </w:pPr>
      <w:r>
        <w:t xml:space="preserve">Сохранить место за </w:t>
      </w:r>
      <w:r w:rsidR="004414D5" w:rsidRPr="004414D5">
        <w:t>Обучающ</w:t>
      </w:r>
      <w:r w:rsidR="004414D5">
        <w:t>имся</w:t>
      </w:r>
      <w:r>
        <w:t xml:space="preserve"> в случае пропуска занятий по уважительным причинам (с учетом оплаты услуг, предусмотренных разделом I настоящего Договора).</w:t>
      </w:r>
    </w:p>
    <w:p w:rsidR="00972C73" w:rsidRDefault="00EB6D3E" w:rsidP="0094250A">
      <w:pPr>
        <w:pStyle w:val="11"/>
        <w:numPr>
          <w:ilvl w:val="0"/>
          <w:numId w:val="9"/>
        </w:numPr>
        <w:shd w:val="clear" w:color="auto" w:fill="auto"/>
        <w:tabs>
          <w:tab w:val="left" w:pos="1450"/>
        </w:tabs>
        <w:spacing w:before="0" w:after="0" w:line="274" w:lineRule="exact"/>
        <w:ind w:left="60" w:right="-76" w:firstLine="720"/>
      </w:pPr>
      <w:r>
        <w:lastRenderedPageBreak/>
        <w:t>Принимать от Заказчика плату за образовательные услуги.</w:t>
      </w:r>
    </w:p>
    <w:p w:rsidR="00972C73" w:rsidRDefault="00EB6D3E" w:rsidP="0094250A">
      <w:pPr>
        <w:pStyle w:val="11"/>
        <w:numPr>
          <w:ilvl w:val="0"/>
          <w:numId w:val="9"/>
        </w:numPr>
        <w:shd w:val="clear" w:color="auto" w:fill="auto"/>
        <w:tabs>
          <w:tab w:val="left" w:pos="1450"/>
        </w:tabs>
        <w:spacing w:before="0" w:after="0" w:line="274" w:lineRule="exact"/>
        <w:ind w:left="60" w:right="-76" w:firstLine="720"/>
      </w:pPr>
      <w:r>
        <w:t xml:space="preserve">Обеспечить </w:t>
      </w:r>
      <w:r w:rsidR="004414D5" w:rsidRPr="004414D5">
        <w:t>Обучающ</w:t>
      </w:r>
      <w:r w:rsidR="004414D5">
        <w:t>емуся</w:t>
      </w:r>
      <w: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72C73" w:rsidRDefault="00EB6D3E" w:rsidP="0094250A">
      <w:pPr>
        <w:pStyle w:val="11"/>
        <w:numPr>
          <w:ilvl w:val="0"/>
          <w:numId w:val="8"/>
        </w:numPr>
        <w:shd w:val="clear" w:color="auto" w:fill="auto"/>
        <w:tabs>
          <w:tab w:val="left" w:pos="1198"/>
        </w:tabs>
        <w:spacing w:before="0" w:after="0" w:line="274" w:lineRule="exact"/>
        <w:ind w:left="60" w:right="-76" w:firstLine="720"/>
      </w:pPr>
      <w:r>
        <w:t>Заказчик обязан:</w:t>
      </w:r>
    </w:p>
    <w:p w:rsidR="00972C73" w:rsidRDefault="00EB6D3E" w:rsidP="0094250A">
      <w:pPr>
        <w:pStyle w:val="11"/>
        <w:numPr>
          <w:ilvl w:val="0"/>
          <w:numId w:val="10"/>
        </w:numPr>
        <w:shd w:val="clear" w:color="auto" w:fill="auto"/>
        <w:tabs>
          <w:tab w:val="left" w:pos="1450"/>
        </w:tabs>
        <w:spacing w:before="0" w:after="0" w:line="274" w:lineRule="exact"/>
        <w:ind w:left="60" w:right="-76" w:firstLine="720"/>
      </w:pPr>
      <w:r>
        <w:t>Своевременно вн</w:t>
      </w:r>
      <w:r w:rsidR="004414D5">
        <w:t>осить плату за предоставляемые Обучающемуся</w:t>
      </w:r>
      <w:r>
        <w:t xml:space="preserve">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972C73" w:rsidRDefault="00EB6D3E" w:rsidP="0094250A">
      <w:pPr>
        <w:pStyle w:val="11"/>
        <w:numPr>
          <w:ilvl w:val="0"/>
          <w:numId w:val="10"/>
        </w:numPr>
        <w:shd w:val="clear" w:color="auto" w:fill="auto"/>
        <w:tabs>
          <w:tab w:val="left" w:pos="1450"/>
        </w:tabs>
        <w:spacing w:before="0" w:after="0" w:line="274" w:lineRule="exact"/>
        <w:ind w:left="60" w:right="-76" w:firstLine="720"/>
      </w:pPr>
      <w:r>
        <w:t xml:space="preserve">Обеспечить в срок не позднее 3 (трех) рабочих дней со дня заключения настоящего Договора предоставление </w:t>
      </w:r>
      <w:r w:rsidR="004414D5" w:rsidRPr="004414D5">
        <w:t>Обучающ</w:t>
      </w:r>
      <w:r w:rsidR="004414D5">
        <w:t>имися</w:t>
      </w:r>
      <w:r>
        <w:t xml:space="preserve"> копий дипломов о высшем или среднем профессиональном образовании/выданных учебным заведением справок, подтверждающих получение высшего/среднего профессионального образования,</w:t>
      </w:r>
      <w:r w:rsidR="007B63C5" w:rsidRPr="007B63C5">
        <w:rPr>
          <w:color w:val="FF0000"/>
        </w:rPr>
        <w:t xml:space="preserve"> </w:t>
      </w:r>
      <w:r w:rsidR="007B63C5" w:rsidRPr="007B63C5">
        <w:rPr>
          <w:color w:val="auto"/>
        </w:rPr>
        <w:t>а также страхового номера индивидуального лицевого счета (СНИЛС) обучающегося</w:t>
      </w:r>
      <w:r w:rsidR="007B63C5" w:rsidRPr="007B63C5">
        <w:rPr>
          <w:color w:val="auto"/>
        </w:rPr>
        <w:t>,</w:t>
      </w:r>
      <w:r>
        <w:t xml:space="preserve"> необходимых для зачисления в</w:t>
      </w:r>
      <w:r w:rsidR="004414D5">
        <w:t xml:space="preserve"> организацию</w:t>
      </w:r>
      <w:r w:rsidR="00A955FA">
        <w:t>, осуществляющую обучение</w:t>
      </w:r>
      <w:r>
        <w:t>.</w:t>
      </w:r>
    </w:p>
    <w:p w:rsidR="00972C73" w:rsidRDefault="00EB6D3E" w:rsidP="0094250A">
      <w:pPr>
        <w:pStyle w:val="11"/>
        <w:numPr>
          <w:ilvl w:val="0"/>
          <w:numId w:val="10"/>
        </w:numPr>
        <w:shd w:val="clear" w:color="auto" w:fill="auto"/>
        <w:tabs>
          <w:tab w:val="left" w:pos="1450"/>
        </w:tabs>
        <w:spacing w:before="0" w:after="0" w:line="274" w:lineRule="exact"/>
        <w:ind w:left="60" w:right="-76" w:firstLine="720"/>
      </w:pPr>
      <w:r>
        <w:t xml:space="preserve">Обеспечить явку </w:t>
      </w:r>
      <w:r w:rsidR="004414D5" w:rsidRPr="004414D5">
        <w:t>Обучающ</w:t>
      </w:r>
      <w:r w:rsidR="004414D5">
        <w:t>ихся</w:t>
      </w:r>
      <w:r>
        <w:t xml:space="preserve"> на занятия, проводимые Исполнителем, в установленные настоящим Договором сроки.</w:t>
      </w:r>
    </w:p>
    <w:p w:rsidR="00972C73" w:rsidRDefault="00EB6D3E" w:rsidP="0094250A">
      <w:pPr>
        <w:pStyle w:val="11"/>
        <w:numPr>
          <w:ilvl w:val="0"/>
          <w:numId w:val="10"/>
        </w:numPr>
        <w:shd w:val="clear" w:color="auto" w:fill="auto"/>
        <w:tabs>
          <w:tab w:val="left" w:pos="1450"/>
        </w:tabs>
        <w:spacing w:before="0" w:after="0" w:line="274" w:lineRule="exact"/>
        <w:ind w:left="60" w:right="-76" w:firstLine="720"/>
      </w:pPr>
      <w:r>
        <w:t xml:space="preserve">Использовать выданные </w:t>
      </w:r>
      <w:r w:rsidR="004414D5" w:rsidRPr="004414D5">
        <w:t>Обучающ</w:t>
      </w:r>
      <w:r w:rsidR="004414D5">
        <w:t>имся</w:t>
      </w:r>
      <w:r>
        <w:t xml:space="preserve"> в ходе освоения образовательной программы учебно-методические материалы только для принятия решений по вопросам деятельности Заказчика в рамках направленности образовательной программы. Заказчик, в частности, не вправе воспроизводить, распространять, перерабатывать, доводить до всеобщего сведения любым способом данные материалы.</w:t>
      </w:r>
    </w:p>
    <w:p w:rsidR="00972C73" w:rsidRDefault="00EB6D3E" w:rsidP="0094250A">
      <w:pPr>
        <w:pStyle w:val="11"/>
        <w:numPr>
          <w:ilvl w:val="0"/>
          <w:numId w:val="10"/>
        </w:numPr>
        <w:shd w:val="clear" w:color="auto" w:fill="auto"/>
        <w:tabs>
          <w:tab w:val="left" w:pos="1450"/>
        </w:tabs>
        <w:spacing w:before="0" w:after="0" w:line="274" w:lineRule="exact"/>
        <w:ind w:left="60" w:right="-76" w:firstLine="720"/>
      </w:pPr>
      <w:r>
        <w:t xml:space="preserve">Довести до сведения </w:t>
      </w:r>
      <w:r w:rsidR="004414D5" w:rsidRPr="004414D5">
        <w:t>Обучающ</w:t>
      </w:r>
      <w:r w:rsidR="004414D5">
        <w:t>ихся</w:t>
      </w:r>
      <w:r>
        <w:t xml:space="preserve"> их следующие права, вытекающие из факта направления на обучение:</w:t>
      </w:r>
    </w:p>
    <w:p w:rsidR="00972C73" w:rsidRDefault="00EB6D3E" w:rsidP="0094250A">
      <w:pPr>
        <w:pStyle w:val="11"/>
        <w:numPr>
          <w:ilvl w:val="0"/>
          <w:numId w:val="11"/>
        </w:numPr>
        <w:shd w:val="clear" w:color="auto" w:fill="auto"/>
        <w:tabs>
          <w:tab w:val="left" w:pos="1555"/>
        </w:tabs>
        <w:spacing w:before="0" w:after="0" w:line="274" w:lineRule="exact"/>
        <w:ind w:left="60" w:right="-76" w:firstLine="720"/>
      </w:pPr>
      <w:r>
        <w:t>Использовать академические права в соответствии с частью 1 статьи 34 Федерального закона от 29 декабря 2012 г. № 273-Ф3 «Об образовании в Российской Федерации».</w:t>
      </w:r>
    </w:p>
    <w:p w:rsidR="00972C73" w:rsidRDefault="00EB6D3E" w:rsidP="0094250A">
      <w:pPr>
        <w:pStyle w:val="11"/>
        <w:shd w:val="clear" w:color="auto" w:fill="auto"/>
        <w:spacing w:before="0" w:after="0" w:line="274" w:lineRule="exact"/>
        <w:ind w:left="60" w:right="-76" w:firstLine="720"/>
      </w:pPr>
      <w:r w:rsidRPr="00622C38">
        <w:t>3.2.5.2.</w:t>
      </w:r>
      <w:r w:rsidR="00F63F2D">
        <w:t xml:space="preserve"> </w:t>
      </w:r>
      <w:r w:rsidR="00A955FA">
        <w:t>П</w:t>
      </w:r>
      <w: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72C73" w:rsidRDefault="00EB6D3E" w:rsidP="0094250A">
      <w:pPr>
        <w:pStyle w:val="11"/>
        <w:numPr>
          <w:ilvl w:val="0"/>
          <w:numId w:val="12"/>
        </w:numPr>
        <w:shd w:val="clear" w:color="auto" w:fill="auto"/>
        <w:tabs>
          <w:tab w:val="left" w:pos="1555"/>
        </w:tabs>
        <w:spacing w:before="0" w:after="0" w:line="274" w:lineRule="exact"/>
        <w:ind w:left="60" w:right="-76" w:firstLine="720"/>
      </w:pPr>
      <w:r>
        <w:t>Обращаться к Исполнителю по вопросам, касающимся образовательного процесса.</w:t>
      </w:r>
    </w:p>
    <w:p w:rsidR="00972C73" w:rsidRDefault="00EB6D3E" w:rsidP="0094250A">
      <w:pPr>
        <w:pStyle w:val="11"/>
        <w:numPr>
          <w:ilvl w:val="0"/>
          <w:numId w:val="12"/>
        </w:numPr>
        <w:shd w:val="clear" w:color="auto" w:fill="auto"/>
        <w:tabs>
          <w:tab w:val="left" w:pos="1555"/>
        </w:tabs>
        <w:spacing w:before="0" w:after="0" w:line="274" w:lineRule="exact"/>
        <w:ind w:left="60" w:right="-76" w:firstLine="720"/>
      </w:pPr>
      <w: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72C73" w:rsidRDefault="00EB6D3E" w:rsidP="0094250A">
      <w:pPr>
        <w:pStyle w:val="11"/>
        <w:numPr>
          <w:ilvl w:val="0"/>
          <w:numId w:val="12"/>
        </w:numPr>
        <w:shd w:val="clear" w:color="auto" w:fill="auto"/>
        <w:tabs>
          <w:tab w:val="left" w:pos="1555"/>
        </w:tabs>
        <w:spacing w:before="0" w:after="0" w:line="274" w:lineRule="exact"/>
        <w:ind w:left="60" w:right="-76" w:firstLine="720"/>
      </w:pPr>
      <w:r>
        <w:t>Получать полную и достоверную информацию об оценке своих знаний, умений, навыков и компетенций, а также о критериях этой оценки.</w:t>
      </w:r>
    </w:p>
    <w:p w:rsidR="00972C73" w:rsidRDefault="00EB6D3E" w:rsidP="0094250A">
      <w:pPr>
        <w:pStyle w:val="11"/>
        <w:numPr>
          <w:ilvl w:val="0"/>
          <w:numId w:val="10"/>
        </w:numPr>
        <w:shd w:val="clear" w:color="auto" w:fill="auto"/>
        <w:tabs>
          <w:tab w:val="left" w:pos="1467"/>
        </w:tabs>
        <w:spacing w:before="0" w:after="0" w:line="274" w:lineRule="exact"/>
        <w:ind w:left="60" w:right="-76" w:firstLine="720"/>
      </w:pPr>
      <w:r>
        <w:t xml:space="preserve">Довести до сведения </w:t>
      </w:r>
      <w:r w:rsidR="004414D5" w:rsidRPr="004414D5">
        <w:t>Обучающ</w:t>
      </w:r>
      <w:r w:rsidR="004414D5">
        <w:t>ихся</w:t>
      </w:r>
      <w:r>
        <w:t xml:space="preserve"> их следующие обязанности, вытекающие из факта направления на обучение:</w:t>
      </w:r>
    </w:p>
    <w:p w:rsidR="00972C73" w:rsidRDefault="00EB6D3E" w:rsidP="0094250A">
      <w:pPr>
        <w:pStyle w:val="11"/>
        <w:numPr>
          <w:ilvl w:val="0"/>
          <w:numId w:val="13"/>
        </w:numPr>
        <w:shd w:val="clear" w:color="auto" w:fill="auto"/>
        <w:tabs>
          <w:tab w:val="left" w:pos="1555"/>
        </w:tabs>
        <w:spacing w:before="0" w:after="0" w:line="274" w:lineRule="exact"/>
        <w:ind w:left="60" w:right="-76" w:firstLine="720"/>
      </w:pPr>
      <w:r>
        <w:t>Соблюдать требования, установленные в статье 43 Федерального закона от 29 декабря 2012 г. № 273-Ф3 «Об образовании в Российской Федерации», в том числе:</w:t>
      </w:r>
    </w:p>
    <w:p w:rsidR="00972C73" w:rsidRDefault="00EB6D3E" w:rsidP="0094250A">
      <w:pPr>
        <w:pStyle w:val="11"/>
        <w:shd w:val="clear" w:color="auto" w:fill="auto"/>
        <w:spacing w:before="0" w:after="0" w:line="274" w:lineRule="exact"/>
        <w:ind w:left="60" w:right="-76" w:firstLine="720"/>
      </w:pPr>
      <w:r>
        <w:t>выполнять задания для подготовки к занятиям, предусмотренным учебным планом, в том числе индивидуальным учебным планом;</w:t>
      </w:r>
    </w:p>
    <w:p w:rsidR="00972C73" w:rsidRDefault="00EB6D3E" w:rsidP="0094250A">
      <w:pPr>
        <w:pStyle w:val="11"/>
        <w:shd w:val="clear" w:color="auto" w:fill="auto"/>
        <w:spacing w:before="0" w:after="0" w:line="274" w:lineRule="exact"/>
        <w:ind w:left="60" w:right="-76" w:firstLine="720"/>
      </w:pPr>
      <w:r>
        <w:t>извещать Исполнителя о причинах отсутствия на занятиях;</w:t>
      </w:r>
    </w:p>
    <w:p w:rsidR="00972C73" w:rsidRDefault="004414D5" w:rsidP="0094250A">
      <w:pPr>
        <w:pStyle w:val="11"/>
        <w:shd w:val="clear" w:color="auto" w:fill="auto"/>
        <w:spacing w:before="0" w:after="0" w:line="274" w:lineRule="exact"/>
        <w:ind w:left="60" w:right="-76" w:firstLine="720"/>
      </w:pPr>
      <w:r>
        <w:t xml:space="preserve">обучаться </w:t>
      </w:r>
      <w:r w:rsidR="00EB6D3E">
        <w:t>по образовательной программе с соблюдением требований, установленных учебным планом;</w:t>
      </w:r>
    </w:p>
    <w:p w:rsidR="00972C73" w:rsidRDefault="00EB6D3E" w:rsidP="0094250A">
      <w:pPr>
        <w:pStyle w:val="11"/>
        <w:shd w:val="clear" w:color="auto" w:fill="auto"/>
        <w:spacing w:before="0" w:after="0" w:line="274" w:lineRule="exact"/>
        <w:ind w:left="60" w:right="-76" w:firstLine="720"/>
      </w:pPr>
      <w:r>
        <w:t>соблюдать правила внутреннего распорядка и иные локальные нормативные акты Исполнителя.</w:t>
      </w:r>
    </w:p>
    <w:p w:rsidR="00972C73" w:rsidRDefault="00EB6D3E" w:rsidP="0094250A">
      <w:pPr>
        <w:pStyle w:val="11"/>
        <w:numPr>
          <w:ilvl w:val="0"/>
          <w:numId w:val="13"/>
        </w:numPr>
        <w:shd w:val="clear" w:color="auto" w:fill="auto"/>
        <w:tabs>
          <w:tab w:val="left" w:pos="1555"/>
        </w:tabs>
        <w:spacing w:before="0" w:after="0" w:line="274" w:lineRule="exact"/>
        <w:ind w:left="60" w:right="-76" w:firstLine="720"/>
      </w:pPr>
      <w:r>
        <w:t xml:space="preserve">Использовать выданные </w:t>
      </w:r>
      <w:r w:rsidR="004414D5" w:rsidRPr="004414D5">
        <w:t>Обучающ</w:t>
      </w:r>
      <w:r w:rsidR="004414D5">
        <w:t>имся</w:t>
      </w:r>
      <w:r>
        <w:t xml:space="preserve"> в ходе освоения образовательной программы учебно-методические материалы только для изучения в учебных целях и выполнения своих трудовых функций. </w:t>
      </w:r>
      <w:r w:rsidR="004414D5" w:rsidRPr="004414D5">
        <w:t>Обучающ</w:t>
      </w:r>
      <w:r w:rsidR="004414D5">
        <w:t>иеся</w:t>
      </w:r>
      <w:r>
        <w:t>, в частности, не вправе воспроизводить, распространять, перерабатывать, доводить до всеобщего сведения любым способом данные материалы.</w:t>
      </w:r>
    </w:p>
    <w:p w:rsidR="00972C73" w:rsidRDefault="00EB6D3E" w:rsidP="0094250A">
      <w:pPr>
        <w:pStyle w:val="11"/>
        <w:numPr>
          <w:ilvl w:val="0"/>
          <w:numId w:val="10"/>
        </w:numPr>
        <w:shd w:val="clear" w:color="auto" w:fill="auto"/>
        <w:tabs>
          <w:tab w:val="left" w:pos="1450"/>
        </w:tabs>
        <w:spacing w:before="0" w:after="0" w:line="274" w:lineRule="exact"/>
        <w:ind w:left="60" w:right="-76" w:firstLine="649"/>
      </w:pPr>
      <w:r>
        <w:t xml:space="preserve">Не позднее 5 (пяти) рабочих дней со дня окончания обучения принять услуги </w:t>
      </w:r>
      <w:proofErr w:type="gramStart"/>
      <w:r>
        <w:t>путем подписания</w:t>
      </w:r>
      <w:proofErr w:type="gramEnd"/>
      <w:r>
        <w:t xml:space="preserve"> представленного Исполнителем в двух экземплярах Акта сдачи-приемки оказанных</w:t>
      </w:r>
      <w:r w:rsidR="004414D5">
        <w:t xml:space="preserve"> </w:t>
      </w:r>
      <w:r>
        <w:t>услуг</w:t>
      </w:r>
      <w:r w:rsidR="006D15B5">
        <w:t xml:space="preserve"> (далее - Акт)</w:t>
      </w:r>
      <w:r>
        <w:t>.</w:t>
      </w:r>
      <w:r w:rsidR="00C04C93">
        <w:t xml:space="preserve"> </w:t>
      </w:r>
      <w:r w:rsidR="006D15B5">
        <w:t>Если по истечении 5 (пяти) рабочих дней со дня получения Акта Заказчик не направит в адрес Исполнителя мотивированный отказ, то оказанные по настоящему Договору услуги считаются принятыми.</w:t>
      </w:r>
    </w:p>
    <w:p w:rsidR="004414D5" w:rsidRDefault="004414D5" w:rsidP="0094250A">
      <w:pPr>
        <w:pStyle w:val="11"/>
        <w:shd w:val="clear" w:color="auto" w:fill="auto"/>
        <w:tabs>
          <w:tab w:val="left" w:pos="1450"/>
        </w:tabs>
        <w:spacing w:before="0" w:after="0" w:line="274" w:lineRule="exact"/>
        <w:ind w:left="709" w:right="-76" w:firstLine="0"/>
      </w:pPr>
    </w:p>
    <w:p w:rsidR="00972C73" w:rsidRDefault="00EB6D3E" w:rsidP="0094250A">
      <w:pPr>
        <w:pStyle w:val="20"/>
        <w:numPr>
          <w:ilvl w:val="0"/>
          <w:numId w:val="7"/>
        </w:numPr>
        <w:shd w:val="clear" w:color="auto" w:fill="auto"/>
        <w:tabs>
          <w:tab w:val="left" w:pos="2838"/>
        </w:tabs>
        <w:spacing w:before="0" w:after="0"/>
        <w:ind w:left="2500" w:right="-76"/>
        <w:jc w:val="both"/>
      </w:pPr>
      <w:bookmarkStart w:id="3" w:name="_Hlk532896733"/>
      <w:r>
        <w:t>Стоимость услуг, сроки и порядок их оплаты</w:t>
      </w:r>
    </w:p>
    <w:p w:rsidR="00972C73" w:rsidRDefault="00EB6D3E" w:rsidP="0094250A">
      <w:pPr>
        <w:pStyle w:val="11"/>
        <w:numPr>
          <w:ilvl w:val="0"/>
          <w:numId w:val="14"/>
        </w:numPr>
        <w:shd w:val="clear" w:color="auto" w:fill="auto"/>
        <w:tabs>
          <w:tab w:val="left" w:pos="1236"/>
        </w:tabs>
        <w:spacing w:before="0" w:after="0" w:line="274" w:lineRule="exact"/>
        <w:ind w:left="60" w:right="-76" w:firstLine="700"/>
      </w:pPr>
      <w:r>
        <w:t xml:space="preserve">Полная стоимость платных образовательных услуг за весь период обучения 1 (одного) </w:t>
      </w:r>
      <w:r w:rsidR="00697F00" w:rsidRPr="00697F00">
        <w:t>Обучающ</w:t>
      </w:r>
      <w:r w:rsidR="00697F00">
        <w:t>егося</w:t>
      </w:r>
      <w:r>
        <w:t xml:space="preserve"> составляет </w:t>
      </w:r>
      <w:r w:rsidR="00791501">
        <w:t>32 5</w:t>
      </w:r>
      <w:r w:rsidR="008E374D">
        <w:t>00</w:t>
      </w:r>
      <w:r>
        <w:t xml:space="preserve"> (</w:t>
      </w:r>
      <w:r w:rsidR="00791501">
        <w:t>Тридцать две тысячи пятьсот</w:t>
      </w:r>
      <w:r>
        <w:t>) рублей 00 копеек</w:t>
      </w:r>
      <w:r w:rsidR="00697F00">
        <w:t xml:space="preserve">, в том числе НДС </w:t>
      </w:r>
      <w:r w:rsidR="000B71AF">
        <w:t>20</w:t>
      </w:r>
      <w:r w:rsidR="00697F00">
        <w:t>%</w:t>
      </w:r>
      <w:r>
        <w:t>.</w:t>
      </w:r>
    </w:p>
    <w:p w:rsidR="00972C73" w:rsidRDefault="00EB6D3E" w:rsidP="0094250A">
      <w:pPr>
        <w:pStyle w:val="11"/>
        <w:numPr>
          <w:ilvl w:val="0"/>
          <w:numId w:val="14"/>
        </w:numPr>
        <w:shd w:val="clear" w:color="auto" w:fill="auto"/>
        <w:tabs>
          <w:tab w:val="left" w:pos="1236"/>
        </w:tabs>
        <w:spacing w:before="0" w:after="0" w:line="274" w:lineRule="exact"/>
        <w:ind w:left="60" w:right="-76" w:firstLine="700"/>
      </w:pPr>
      <w:r>
        <w:t xml:space="preserve">Общая стоимость услуг </w:t>
      </w:r>
      <w:r w:rsidR="00697F00">
        <w:t>по договору</w:t>
      </w:r>
      <w:r>
        <w:t xml:space="preserve"> составляет </w:t>
      </w:r>
      <w:r w:rsidR="00F861B2">
        <w:t>_________</w:t>
      </w:r>
      <w:r w:rsidR="004C752A">
        <w:t xml:space="preserve"> (</w:t>
      </w:r>
      <w:r w:rsidR="00F861B2">
        <w:t>________________</w:t>
      </w:r>
      <w:r w:rsidR="004C752A">
        <w:t>) рублей 00 копеек</w:t>
      </w:r>
      <w:r w:rsidR="00697F00">
        <w:t xml:space="preserve">, в том числе НДС </w:t>
      </w:r>
      <w:r w:rsidR="000B71AF">
        <w:t>20</w:t>
      </w:r>
      <w:r w:rsidR="00697F00">
        <w:t>%</w:t>
      </w:r>
      <w:r>
        <w:t>. Указанная цена является твердой и определяется на весь срок действия настоящего Договора.</w:t>
      </w:r>
    </w:p>
    <w:bookmarkEnd w:id="3"/>
    <w:p w:rsidR="00972C73" w:rsidRDefault="00EB6D3E" w:rsidP="0094250A">
      <w:pPr>
        <w:pStyle w:val="11"/>
        <w:numPr>
          <w:ilvl w:val="0"/>
          <w:numId w:val="14"/>
        </w:numPr>
        <w:shd w:val="clear" w:color="auto" w:fill="auto"/>
        <w:tabs>
          <w:tab w:val="left" w:pos="1236"/>
        </w:tabs>
        <w:spacing w:before="0" w:after="0" w:line="274" w:lineRule="exact"/>
        <w:ind w:left="60" w:right="-76" w:firstLine="700"/>
      </w:pPr>
      <w:r>
        <w:t xml:space="preserve">Заказчик на основании выставленного Исполнителем счета оплачивает аванс в размере 100% общей стоимости услуг по обучению, что составляет </w:t>
      </w:r>
      <w:r w:rsidR="00F861B2">
        <w:t>_________ (________________) рублей 00 копеек</w:t>
      </w:r>
      <w:r>
        <w:t xml:space="preserve">, в </w:t>
      </w:r>
      <w:r>
        <w:lastRenderedPageBreak/>
        <w:t xml:space="preserve">течение 10 (десяти) календарных дней с даты заключения настоящего Договора, но не позднее даты </w:t>
      </w:r>
      <w:r w:rsidR="00697F00">
        <w:t>начала обучения</w:t>
      </w:r>
      <w:r>
        <w:t xml:space="preserve">, путем перечисления денежных средств на </w:t>
      </w:r>
      <w:r w:rsidR="00697F00">
        <w:t xml:space="preserve">расчетный </w:t>
      </w:r>
      <w:r>
        <w:t xml:space="preserve">счет Исполнителя. Датой оплаты считается дата зачисления денежных средств на </w:t>
      </w:r>
      <w:r w:rsidR="00697F00">
        <w:t>расчетный</w:t>
      </w:r>
      <w:r>
        <w:t xml:space="preserve"> счет Исполнителя.</w:t>
      </w:r>
    </w:p>
    <w:p w:rsidR="00972C73" w:rsidRDefault="00EB6D3E" w:rsidP="0094250A">
      <w:pPr>
        <w:pStyle w:val="11"/>
        <w:numPr>
          <w:ilvl w:val="0"/>
          <w:numId w:val="14"/>
        </w:numPr>
        <w:shd w:val="clear" w:color="auto" w:fill="auto"/>
        <w:tabs>
          <w:tab w:val="left" w:pos="1236"/>
        </w:tabs>
        <w:spacing w:before="0" w:after="240" w:line="274" w:lineRule="exact"/>
        <w:ind w:left="60" w:right="-76" w:firstLine="700"/>
      </w:pPr>
      <w:r>
        <w:t xml:space="preserve">В случае если к моменту завершения обучения Заказчик не оплатил аванс согласно п. 4.3 настоящего Договора, оказание услуг </w:t>
      </w:r>
      <w:r w:rsidR="007C4562">
        <w:t xml:space="preserve">может быть </w:t>
      </w:r>
      <w:r>
        <w:t>приостан</w:t>
      </w:r>
      <w:r w:rsidR="007C4562">
        <w:t>овлено</w:t>
      </w:r>
      <w:r>
        <w:t xml:space="preserve"> до момента такой оплаты.</w:t>
      </w:r>
    </w:p>
    <w:p w:rsidR="00972C73" w:rsidRDefault="00EB6D3E" w:rsidP="0094250A">
      <w:pPr>
        <w:pStyle w:val="20"/>
        <w:numPr>
          <w:ilvl w:val="0"/>
          <w:numId w:val="7"/>
        </w:numPr>
        <w:shd w:val="clear" w:color="auto" w:fill="auto"/>
        <w:tabs>
          <w:tab w:val="left" w:pos="2838"/>
        </w:tabs>
        <w:spacing w:before="0" w:after="0"/>
        <w:ind w:left="2500" w:right="-76"/>
        <w:jc w:val="both"/>
      </w:pPr>
      <w:r>
        <w:t>Основания изменения и расторжения Договора</w:t>
      </w:r>
    </w:p>
    <w:p w:rsidR="00972C73" w:rsidRDefault="00EB6D3E" w:rsidP="0094250A">
      <w:pPr>
        <w:pStyle w:val="11"/>
        <w:numPr>
          <w:ilvl w:val="0"/>
          <w:numId w:val="15"/>
        </w:numPr>
        <w:shd w:val="clear" w:color="auto" w:fill="auto"/>
        <w:tabs>
          <w:tab w:val="left" w:pos="1236"/>
        </w:tabs>
        <w:spacing w:before="0" w:after="0" w:line="274" w:lineRule="exact"/>
        <w:ind w:left="60" w:right="-76" w:firstLine="700"/>
      </w:pPr>
      <w:r>
        <w:t>Условия, на которых заключен настоящий Договор, могут быть изменены, за исключением случаев, предусмотренных законодательством Российской Федерации.</w:t>
      </w:r>
    </w:p>
    <w:p w:rsidR="00972C73" w:rsidRDefault="00EB6D3E" w:rsidP="0094250A">
      <w:pPr>
        <w:pStyle w:val="11"/>
        <w:numPr>
          <w:ilvl w:val="0"/>
          <w:numId w:val="15"/>
        </w:numPr>
        <w:shd w:val="clear" w:color="auto" w:fill="auto"/>
        <w:tabs>
          <w:tab w:val="left" w:pos="1236"/>
        </w:tabs>
        <w:spacing w:before="0" w:after="0" w:line="274" w:lineRule="exact"/>
        <w:ind w:left="60" w:right="-76" w:firstLine="700"/>
      </w:pPr>
      <w:r>
        <w:t>Настоящий Договор может быть расторгнут по соглашению Сторон, в судебном порядке, а также в случае одностороннего отказа любой из Сторон от исполнения Договора по основаниям, предусмотренными законодательством Российской Федерации и настоящим Договором.</w:t>
      </w:r>
    </w:p>
    <w:p w:rsidR="00972C73" w:rsidRDefault="00EB6D3E" w:rsidP="0094250A">
      <w:pPr>
        <w:pStyle w:val="11"/>
        <w:numPr>
          <w:ilvl w:val="0"/>
          <w:numId w:val="15"/>
        </w:numPr>
        <w:shd w:val="clear" w:color="auto" w:fill="auto"/>
        <w:tabs>
          <w:tab w:val="left" w:pos="1236"/>
        </w:tabs>
        <w:spacing w:before="0" w:after="0" w:line="274" w:lineRule="exact"/>
        <w:ind w:left="60" w:right="-76" w:firstLine="700"/>
      </w:pPr>
      <w:r>
        <w:t>Настоящий Договор может быть расторгнут по инициативе Исполнителя в одностороннем порядке в случаях:</w:t>
      </w:r>
    </w:p>
    <w:p w:rsidR="00972C73" w:rsidRDefault="00EB6D3E" w:rsidP="0094250A">
      <w:pPr>
        <w:pStyle w:val="11"/>
        <w:shd w:val="clear" w:color="auto" w:fill="auto"/>
        <w:spacing w:before="0" w:after="0" w:line="274" w:lineRule="exact"/>
        <w:ind w:left="60" w:right="-76" w:firstLine="700"/>
      </w:pPr>
      <w:r>
        <w:t>установле</w:t>
      </w:r>
      <w:r w:rsidR="005206B6">
        <w:t xml:space="preserve">ния нарушения порядка приема в </w:t>
      </w:r>
      <w:r>
        <w:t xml:space="preserve">организацию, </w:t>
      </w:r>
      <w:r w:rsidR="005206B6">
        <w:t xml:space="preserve">осуществляющую обучение, </w:t>
      </w:r>
      <w:r w:rsidR="008105B4">
        <w:t>повлекшего п</w:t>
      </w:r>
      <w:r>
        <w:t xml:space="preserve">о вине </w:t>
      </w:r>
      <w:r w:rsidR="00801199" w:rsidRPr="00801199">
        <w:t>Обучающ</w:t>
      </w:r>
      <w:r w:rsidR="00801199">
        <w:t>егося</w:t>
      </w:r>
      <w:r>
        <w:t xml:space="preserve"> его незаконное зачисление в эту организацию;</w:t>
      </w:r>
    </w:p>
    <w:p w:rsidR="00972C73" w:rsidRDefault="00EB6D3E" w:rsidP="0094250A">
      <w:pPr>
        <w:pStyle w:val="11"/>
        <w:shd w:val="clear" w:color="auto" w:fill="auto"/>
        <w:spacing w:before="0" w:after="0" w:line="274" w:lineRule="exact"/>
        <w:ind w:left="60" w:right="-76" w:firstLine="700"/>
      </w:pPr>
      <w:r>
        <w:t>просрочки оплаты стоимости платных образовательных услуг;</w:t>
      </w:r>
    </w:p>
    <w:p w:rsidR="00972C73" w:rsidRDefault="00EB6D3E" w:rsidP="0094250A">
      <w:pPr>
        <w:pStyle w:val="11"/>
        <w:shd w:val="clear" w:color="auto" w:fill="auto"/>
        <w:spacing w:before="0" w:after="0" w:line="274" w:lineRule="exact"/>
        <w:ind w:left="60" w:right="-76" w:firstLine="700"/>
      </w:pPr>
      <w:r>
        <w:t xml:space="preserve">невозможности надлежащего исполнения обязательства по оказанию платных образовательных услуг вследствие действий (бездействия) </w:t>
      </w:r>
      <w:r w:rsidR="00801199" w:rsidRPr="00801199">
        <w:t>Обучающ</w:t>
      </w:r>
      <w:r w:rsidR="00801199">
        <w:t>егося</w:t>
      </w:r>
      <w:r>
        <w:t>;</w:t>
      </w:r>
    </w:p>
    <w:p w:rsidR="00972C73" w:rsidRDefault="00EB6D3E" w:rsidP="0094250A">
      <w:pPr>
        <w:pStyle w:val="11"/>
        <w:shd w:val="clear" w:color="auto" w:fill="auto"/>
        <w:spacing w:before="0" w:after="0" w:line="274" w:lineRule="exact"/>
        <w:ind w:left="60" w:right="-76" w:firstLine="700"/>
      </w:pPr>
      <w:r>
        <w:t>в иных случаях, предусмотренных законодательством Российской Федерации.</w:t>
      </w:r>
    </w:p>
    <w:p w:rsidR="00972C73" w:rsidRDefault="00EB6D3E" w:rsidP="0094250A">
      <w:pPr>
        <w:pStyle w:val="11"/>
        <w:numPr>
          <w:ilvl w:val="0"/>
          <w:numId w:val="15"/>
        </w:numPr>
        <w:shd w:val="clear" w:color="auto" w:fill="auto"/>
        <w:tabs>
          <w:tab w:val="left" w:pos="1236"/>
        </w:tabs>
        <w:spacing w:before="0" w:after="0" w:line="274" w:lineRule="exact"/>
        <w:ind w:left="60" w:right="-76" w:firstLine="700"/>
      </w:pPr>
      <w:r>
        <w:t>Настоящий Договор расторгается досрочно:</w:t>
      </w:r>
    </w:p>
    <w:p w:rsidR="00972C73" w:rsidRDefault="00EB6D3E" w:rsidP="0094250A">
      <w:pPr>
        <w:pStyle w:val="11"/>
        <w:shd w:val="clear" w:color="auto" w:fill="auto"/>
        <w:spacing w:before="0" w:after="0" w:line="274" w:lineRule="exact"/>
        <w:ind w:left="60" w:right="-76" w:firstLine="700"/>
      </w:pPr>
      <w:r>
        <w:t xml:space="preserve">по инициативе </w:t>
      </w:r>
      <w:r w:rsidR="009519A4" w:rsidRPr="009519A4">
        <w:t>Обучающегося</w:t>
      </w:r>
      <w:r>
        <w:t xml:space="preserve">, в том числе в случае перевода </w:t>
      </w:r>
      <w:r w:rsidR="009519A4" w:rsidRPr="009519A4">
        <w:t xml:space="preserve">Обучающегося </w:t>
      </w:r>
      <w:r>
        <w:t>для продолжения освоения образовательной программы в другую организацию, осуществляющую образовательную деятельность;</w:t>
      </w:r>
    </w:p>
    <w:p w:rsidR="00972C73" w:rsidRDefault="00EB6D3E" w:rsidP="0094250A">
      <w:pPr>
        <w:pStyle w:val="11"/>
        <w:shd w:val="clear" w:color="auto" w:fill="auto"/>
        <w:spacing w:before="0" w:after="0" w:line="269" w:lineRule="exact"/>
        <w:ind w:left="60" w:right="-76" w:firstLine="700"/>
      </w:pPr>
      <w:r>
        <w:t xml:space="preserve">по инициативе Исполнителя в случае применения к </w:t>
      </w:r>
      <w:r w:rsidR="009519A4">
        <w:t>Обучающемуся</w:t>
      </w:r>
      <w:r>
        <w:t xml:space="preserve"> отчисления как меры дисциплинарного взыскания, в случае невыполнения </w:t>
      </w:r>
      <w:r w:rsidR="009519A4">
        <w:t>Обучающимся</w:t>
      </w:r>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72C73" w:rsidRDefault="00EB6D3E" w:rsidP="0094250A">
      <w:pPr>
        <w:pStyle w:val="11"/>
        <w:shd w:val="clear" w:color="auto" w:fill="auto"/>
        <w:spacing w:before="0" w:after="0" w:line="283" w:lineRule="exact"/>
        <w:ind w:left="60" w:right="-76" w:firstLine="700"/>
      </w:pPr>
      <w:r>
        <w:t>по обстоятельствам, не зависящим от воли Сторон, в том числе в случае ликвидации Исполнителя.</w:t>
      </w:r>
    </w:p>
    <w:p w:rsidR="00972C73" w:rsidRDefault="00EB6D3E" w:rsidP="0094250A">
      <w:pPr>
        <w:pStyle w:val="11"/>
        <w:shd w:val="clear" w:color="auto" w:fill="auto"/>
        <w:spacing w:before="0" w:after="0" w:line="274" w:lineRule="exact"/>
        <w:ind w:left="60" w:right="-76" w:firstLine="660"/>
      </w:pPr>
      <w:r>
        <w:t>5.</w:t>
      </w:r>
      <w:r w:rsidR="005206B6">
        <w:t>5</w:t>
      </w:r>
      <w:r>
        <w:t xml:space="preserve"> Исполнитель вправе отказаться от исполнения обязательств по настоящему Договору при условии полного возмещения Заказчику убытков.</w:t>
      </w:r>
    </w:p>
    <w:p w:rsidR="00923358" w:rsidRDefault="00923358" w:rsidP="0094250A">
      <w:pPr>
        <w:pStyle w:val="11"/>
        <w:shd w:val="clear" w:color="auto" w:fill="auto"/>
        <w:tabs>
          <w:tab w:val="left" w:pos="1290"/>
        </w:tabs>
        <w:spacing w:before="0" w:after="0" w:line="274" w:lineRule="exact"/>
        <w:ind w:left="720" w:right="-76" w:firstLine="0"/>
      </w:pPr>
    </w:p>
    <w:p w:rsidR="00972C73" w:rsidRDefault="00EB6D3E" w:rsidP="0094250A">
      <w:pPr>
        <w:pStyle w:val="20"/>
        <w:numPr>
          <w:ilvl w:val="0"/>
          <w:numId w:val="7"/>
        </w:numPr>
        <w:shd w:val="clear" w:color="auto" w:fill="auto"/>
        <w:tabs>
          <w:tab w:val="left" w:pos="3034"/>
        </w:tabs>
        <w:spacing w:before="0" w:after="0"/>
        <w:ind w:left="2640" w:right="-76"/>
        <w:jc w:val="both"/>
      </w:pPr>
      <w:r>
        <w:t>Ответственность Исполнителя и Заказчика</w:t>
      </w:r>
    </w:p>
    <w:p w:rsidR="00972C73" w:rsidRDefault="00EB6D3E" w:rsidP="0094250A">
      <w:pPr>
        <w:pStyle w:val="11"/>
        <w:shd w:val="clear" w:color="auto" w:fill="auto"/>
        <w:spacing w:before="0" w:after="0" w:line="274" w:lineRule="exact"/>
        <w:ind w:left="60" w:right="-76" w:firstLine="660"/>
      </w:pPr>
      <w:r>
        <w:t xml:space="preserve">6.1.3а неисполнение или ненадлежащее исполнение своих обязательств </w:t>
      </w:r>
      <w:r w:rsidR="00236479">
        <w:t>по</w:t>
      </w:r>
      <w:r>
        <w:t xml:space="preserve"> Договору Стороны несут ответственность, предусмотренную законодательством Российской Федерации и Договором.</w:t>
      </w:r>
    </w:p>
    <w:p w:rsidR="00972C73" w:rsidRDefault="00EB6D3E" w:rsidP="0094250A">
      <w:pPr>
        <w:pStyle w:val="11"/>
        <w:shd w:val="clear" w:color="auto" w:fill="auto"/>
        <w:spacing w:before="0" w:after="0" w:line="274" w:lineRule="exact"/>
        <w:ind w:left="60" w:right="-76" w:firstLine="660"/>
      </w:pPr>
      <w:r>
        <w:t xml:space="preserve">6.2. При обнаружении недостатка образовательной услуги, в том числе оказания </w:t>
      </w:r>
      <w:r w:rsidR="00CF1ECC">
        <w:t>е</w:t>
      </w:r>
      <w:r>
        <w:t>е не в полном объеме, предусмотренном образовательной программой, Заказчик вправе по своему выбору потребовать:</w:t>
      </w:r>
    </w:p>
    <w:p w:rsidR="00972C73" w:rsidRDefault="00EB6D3E" w:rsidP="0094250A">
      <w:pPr>
        <w:pStyle w:val="11"/>
        <w:numPr>
          <w:ilvl w:val="0"/>
          <w:numId w:val="16"/>
        </w:numPr>
        <w:shd w:val="clear" w:color="auto" w:fill="auto"/>
        <w:tabs>
          <w:tab w:val="left" w:pos="1290"/>
        </w:tabs>
        <w:spacing w:before="0" w:after="0" w:line="274" w:lineRule="exact"/>
        <w:ind w:left="60" w:right="-76" w:firstLine="660"/>
      </w:pPr>
      <w:r>
        <w:t>Безвозмездного оказания образовательной услуги;</w:t>
      </w:r>
    </w:p>
    <w:p w:rsidR="00972C73" w:rsidRDefault="00EB6D3E" w:rsidP="0094250A">
      <w:pPr>
        <w:pStyle w:val="11"/>
        <w:numPr>
          <w:ilvl w:val="0"/>
          <w:numId w:val="16"/>
        </w:numPr>
        <w:shd w:val="clear" w:color="auto" w:fill="auto"/>
        <w:tabs>
          <w:tab w:val="left" w:pos="1290"/>
        </w:tabs>
        <w:spacing w:before="0" w:after="0" w:line="274" w:lineRule="exact"/>
        <w:ind w:left="60" w:right="-76" w:firstLine="660"/>
      </w:pPr>
      <w:r>
        <w:t>Соразмерного уменьшения стоимости оказанной образовательной услуги;</w:t>
      </w:r>
    </w:p>
    <w:p w:rsidR="00972C73" w:rsidRDefault="00EB6D3E" w:rsidP="0094250A">
      <w:pPr>
        <w:pStyle w:val="11"/>
        <w:numPr>
          <w:ilvl w:val="0"/>
          <w:numId w:val="16"/>
        </w:numPr>
        <w:shd w:val="clear" w:color="auto" w:fill="auto"/>
        <w:tabs>
          <w:tab w:val="left" w:pos="1290"/>
        </w:tabs>
        <w:spacing w:before="0" w:after="0" w:line="274" w:lineRule="exact"/>
        <w:ind w:left="60" w:right="-76" w:firstLine="660"/>
      </w:pPr>
      <w:r>
        <w:t>Возмещения понесенных им расходов по устранению недостатков оказанной образовательной услуги своими силами или третьими лицами.</w:t>
      </w:r>
    </w:p>
    <w:p w:rsidR="00972C73" w:rsidRDefault="00EB6D3E" w:rsidP="0094250A">
      <w:pPr>
        <w:pStyle w:val="11"/>
        <w:numPr>
          <w:ilvl w:val="0"/>
          <w:numId w:val="17"/>
        </w:numPr>
        <w:shd w:val="clear" w:color="auto" w:fill="auto"/>
        <w:tabs>
          <w:tab w:val="left" w:pos="1290"/>
        </w:tabs>
        <w:spacing w:before="0" w:after="0" w:line="274" w:lineRule="exact"/>
        <w:ind w:left="60" w:right="-76" w:firstLine="660"/>
      </w:pPr>
      <w:r>
        <w:t>Заказчик вправе отказаться от исполнения настоящего Договора и потребовать полного возмещения убытков, если в десятидневный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972C73" w:rsidRDefault="007C4562" w:rsidP="0094250A">
      <w:pPr>
        <w:pStyle w:val="11"/>
        <w:numPr>
          <w:ilvl w:val="0"/>
          <w:numId w:val="17"/>
        </w:numPr>
        <w:shd w:val="clear" w:color="auto" w:fill="auto"/>
        <w:tabs>
          <w:tab w:val="left" w:pos="1035"/>
        </w:tabs>
        <w:spacing w:before="0" w:after="0" w:line="274" w:lineRule="exact"/>
        <w:ind w:left="60" w:right="-76" w:firstLine="660"/>
      </w:pPr>
      <w:r>
        <w:t>Е</w:t>
      </w:r>
      <w:r w:rsidR="00EB6D3E">
        <w:t>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972C73" w:rsidRDefault="00EB6D3E" w:rsidP="0094250A">
      <w:pPr>
        <w:pStyle w:val="11"/>
        <w:numPr>
          <w:ilvl w:val="0"/>
          <w:numId w:val="18"/>
        </w:numPr>
        <w:shd w:val="clear" w:color="auto" w:fill="auto"/>
        <w:tabs>
          <w:tab w:val="left" w:pos="1290"/>
        </w:tabs>
        <w:spacing w:before="0" w:after="0" w:line="274" w:lineRule="exact"/>
        <w:ind w:left="60" w:right="-76" w:firstLine="660"/>
      </w:pPr>
      <w: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72C73" w:rsidRDefault="00EB6D3E" w:rsidP="0094250A">
      <w:pPr>
        <w:pStyle w:val="11"/>
        <w:numPr>
          <w:ilvl w:val="0"/>
          <w:numId w:val="18"/>
        </w:numPr>
        <w:shd w:val="clear" w:color="auto" w:fill="auto"/>
        <w:tabs>
          <w:tab w:val="left" w:pos="1290"/>
        </w:tabs>
        <w:spacing w:before="0" w:after="0" w:line="274" w:lineRule="exact"/>
        <w:ind w:left="60" w:right="-76" w:firstLine="660"/>
      </w:pPr>
      <w:r>
        <w:t>Поручить оказать образовательную услугу третьим лицам за разумную цену и потребовать от Исполнителя возмещения понесенных расходов;</w:t>
      </w:r>
    </w:p>
    <w:p w:rsidR="00972C73" w:rsidRDefault="00EB6D3E" w:rsidP="0094250A">
      <w:pPr>
        <w:pStyle w:val="11"/>
        <w:numPr>
          <w:ilvl w:val="0"/>
          <w:numId w:val="18"/>
        </w:numPr>
        <w:shd w:val="clear" w:color="auto" w:fill="auto"/>
        <w:tabs>
          <w:tab w:val="left" w:pos="1290"/>
        </w:tabs>
        <w:spacing w:before="0" w:after="0" w:line="274" w:lineRule="exact"/>
        <w:ind w:left="60" w:right="-76" w:firstLine="660"/>
      </w:pPr>
      <w:r>
        <w:t>Потребовать уменьшения стоимости образовательной услуги;</w:t>
      </w:r>
    </w:p>
    <w:p w:rsidR="00972C73" w:rsidRDefault="00EB6D3E" w:rsidP="0094250A">
      <w:pPr>
        <w:pStyle w:val="11"/>
        <w:numPr>
          <w:ilvl w:val="0"/>
          <w:numId w:val="18"/>
        </w:numPr>
        <w:shd w:val="clear" w:color="auto" w:fill="auto"/>
        <w:tabs>
          <w:tab w:val="left" w:pos="1290"/>
        </w:tabs>
        <w:spacing w:before="0" w:after="0" w:line="274" w:lineRule="exact"/>
        <w:ind w:left="60" w:right="-76" w:firstLine="660"/>
      </w:pPr>
      <w:r>
        <w:lastRenderedPageBreak/>
        <w:t>Расторгнуть настоящий Договор.</w:t>
      </w:r>
    </w:p>
    <w:p w:rsidR="00972C73" w:rsidRDefault="00EB6D3E" w:rsidP="0094250A">
      <w:pPr>
        <w:pStyle w:val="11"/>
        <w:numPr>
          <w:ilvl w:val="0"/>
          <w:numId w:val="17"/>
        </w:numPr>
        <w:shd w:val="clear" w:color="auto" w:fill="auto"/>
        <w:tabs>
          <w:tab w:val="left" w:pos="1035"/>
        </w:tabs>
        <w:spacing w:before="0" w:after="0" w:line="274" w:lineRule="exact"/>
        <w:ind w:left="60" w:right="-76" w:firstLine="660"/>
      </w:pPr>
      <w: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972C73" w:rsidRDefault="00EB6D3E" w:rsidP="0094250A">
      <w:pPr>
        <w:pStyle w:val="11"/>
        <w:numPr>
          <w:ilvl w:val="0"/>
          <w:numId w:val="17"/>
        </w:numPr>
        <w:shd w:val="clear" w:color="auto" w:fill="auto"/>
        <w:tabs>
          <w:tab w:val="left" w:pos="1035"/>
        </w:tabs>
        <w:spacing w:before="0" w:after="0" w:line="274" w:lineRule="exact"/>
        <w:ind w:left="60" w:right="-76" w:firstLine="660"/>
      </w:pPr>
      <w:r>
        <w:t xml:space="preserve">В случае просрочки исполнения Заказчиком обязательств по оплате услуг, Исполнитель вправе потребовать уплату неустойки </w:t>
      </w:r>
      <w:r w:rsidR="00CF1ECC">
        <w:t>в виде пеней. Неустойка начисляе</w:t>
      </w:r>
      <w:r>
        <w:t>тся за каждый день просрочки исполнения обязательства, начиная со дня, следующего после дня истечения установленного настоящим Договором срока оплаты обучения, в размере 0,2% от несвоевременно оплаченной суммы.</w:t>
      </w:r>
    </w:p>
    <w:p w:rsidR="007C4562" w:rsidRPr="00AA56C7" w:rsidRDefault="007C4562" w:rsidP="00AA56C7">
      <w:pPr>
        <w:pStyle w:val="20"/>
        <w:shd w:val="clear" w:color="auto" w:fill="auto"/>
        <w:spacing w:before="0" w:after="0"/>
        <w:ind w:right="-76"/>
        <w:jc w:val="both"/>
        <w:rPr>
          <w:b w:val="0"/>
        </w:rPr>
      </w:pPr>
    </w:p>
    <w:p w:rsidR="00972C73" w:rsidRDefault="00EB6D3E" w:rsidP="0094250A">
      <w:pPr>
        <w:pStyle w:val="20"/>
        <w:shd w:val="clear" w:color="auto" w:fill="auto"/>
        <w:spacing w:before="0" w:after="0"/>
        <w:ind w:left="3480" w:right="-76"/>
        <w:jc w:val="both"/>
      </w:pPr>
      <w:r>
        <w:t>VII. Срок действия Договора</w:t>
      </w:r>
    </w:p>
    <w:p w:rsidR="00972C73" w:rsidRDefault="00EB6D3E" w:rsidP="0094250A">
      <w:pPr>
        <w:pStyle w:val="11"/>
        <w:numPr>
          <w:ilvl w:val="0"/>
          <w:numId w:val="19"/>
        </w:numPr>
        <w:shd w:val="clear" w:color="auto" w:fill="auto"/>
        <w:tabs>
          <w:tab w:val="left" w:pos="1035"/>
        </w:tabs>
        <w:spacing w:before="0" w:after="0" w:line="274" w:lineRule="exact"/>
        <w:ind w:left="60" w:right="-76" w:firstLine="660"/>
      </w:pPr>
      <w:r>
        <w:t xml:space="preserve">Настоящий Договор вступает в силу со дня его заключения Сторонами и действует до </w:t>
      </w:r>
      <w:r w:rsidR="00CF1ECC">
        <w:t>полного исполнения Сторонами обязательств по договору</w:t>
      </w:r>
      <w:r>
        <w:t>.</w:t>
      </w:r>
    </w:p>
    <w:p w:rsidR="00CF1ECC" w:rsidRDefault="00CF1ECC" w:rsidP="00AA56C7">
      <w:pPr>
        <w:pStyle w:val="11"/>
        <w:shd w:val="clear" w:color="auto" w:fill="auto"/>
        <w:tabs>
          <w:tab w:val="left" w:pos="1035"/>
        </w:tabs>
        <w:spacing w:before="0" w:after="0" w:line="274" w:lineRule="exact"/>
        <w:ind w:left="60" w:right="-76" w:firstLine="0"/>
      </w:pPr>
    </w:p>
    <w:p w:rsidR="00972C73" w:rsidRDefault="00EB6D3E" w:rsidP="0094250A">
      <w:pPr>
        <w:pStyle w:val="20"/>
        <w:shd w:val="clear" w:color="auto" w:fill="auto"/>
        <w:spacing w:before="0" w:after="0"/>
        <w:ind w:left="3480" w:right="-76"/>
        <w:jc w:val="both"/>
      </w:pPr>
      <w:r>
        <w:t>VIII. Дополнительные условия</w:t>
      </w:r>
    </w:p>
    <w:p w:rsidR="00972C73" w:rsidRDefault="00EB6D3E" w:rsidP="0094250A">
      <w:pPr>
        <w:pStyle w:val="11"/>
        <w:numPr>
          <w:ilvl w:val="0"/>
          <w:numId w:val="20"/>
        </w:numPr>
        <w:shd w:val="clear" w:color="auto" w:fill="auto"/>
        <w:tabs>
          <w:tab w:val="left" w:pos="1290"/>
        </w:tabs>
        <w:spacing w:before="0" w:after="0" w:line="274" w:lineRule="exact"/>
        <w:ind w:left="60" w:right="-76" w:firstLine="660"/>
      </w:pPr>
      <w:r>
        <w:t xml:space="preserve">Условиями приема на обучение </w:t>
      </w:r>
      <w:r w:rsidR="00EA461A">
        <w:t>п</w:t>
      </w:r>
      <w:r>
        <w:t>о настоящему Договору являются:</w:t>
      </w:r>
    </w:p>
    <w:p w:rsidR="00972C73" w:rsidRDefault="00EB6D3E" w:rsidP="0094250A">
      <w:pPr>
        <w:pStyle w:val="11"/>
        <w:numPr>
          <w:ilvl w:val="0"/>
          <w:numId w:val="4"/>
        </w:numPr>
        <w:shd w:val="clear" w:color="auto" w:fill="auto"/>
        <w:tabs>
          <w:tab w:val="left" w:pos="1035"/>
        </w:tabs>
        <w:spacing w:before="0" w:after="0" w:line="274" w:lineRule="exact"/>
        <w:ind w:left="60" w:right="-76" w:firstLine="660"/>
      </w:pPr>
      <w:r>
        <w:t xml:space="preserve">наличие у </w:t>
      </w:r>
      <w:r w:rsidR="009519A4" w:rsidRPr="009519A4">
        <w:t>Обучающегося</w:t>
      </w:r>
      <w:r>
        <w:t xml:space="preserve"> среднего профессионального и (или) высшего образования либо получение </w:t>
      </w:r>
      <w:r w:rsidR="009519A4">
        <w:t>Обучающимся</w:t>
      </w:r>
      <w:r>
        <w:t xml:space="preserve"> среднего профессионального и (или) высшего образования;</w:t>
      </w:r>
    </w:p>
    <w:p w:rsidR="00972C73" w:rsidRDefault="00EB6D3E" w:rsidP="0094250A">
      <w:pPr>
        <w:pStyle w:val="11"/>
        <w:numPr>
          <w:ilvl w:val="0"/>
          <w:numId w:val="4"/>
        </w:numPr>
        <w:shd w:val="clear" w:color="auto" w:fill="auto"/>
        <w:tabs>
          <w:tab w:val="left" w:pos="1035"/>
        </w:tabs>
        <w:spacing w:before="0" w:after="0" w:line="274" w:lineRule="exact"/>
        <w:ind w:left="60" w:right="-76" w:firstLine="660"/>
      </w:pPr>
      <w:r>
        <w:t xml:space="preserve">предоставление </w:t>
      </w:r>
      <w:r w:rsidR="009519A4">
        <w:t>Обучающимся</w:t>
      </w:r>
      <w:r>
        <w:t xml:space="preserve"> согласия на обработку </w:t>
      </w:r>
      <w:r w:rsidR="009519A4">
        <w:t>Исполнителем</w:t>
      </w:r>
      <w:r>
        <w:t xml:space="preserve"> его персональных данных в соответствии с Федеральным законом от 27.07.2006 № 152-ФЗ «О персональных данных».</w:t>
      </w:r>
    </w:p>
    <w:p w:rsidR="00972C73" w:rsidRDefault="00EB6D3E" w:rsidP="0094250A">
      <w:pPr>
        <w:pStyle w:val="11"/>
        <w:numPr>
          <w:ilvl w:val="0"/>
          <w:numId w:val="20"/>
        </w:numPr>
        <w:shd w:val="clear" w:color="auto" w:fill="auto"/>
        <w:tabs>
          <w:tab w:val="left" w:pos="1290"/>
        </w:tabs>
        <w:spacing w:before="0" w:after="0" w:line="274" w:lineRule="exact"/>
        <w:ind w:left="60" w:right="-76" w:firstLine="660"/>
      </w:pPr>
      <w:r>
        <w:t xml:space="preserve">В случае, если </w:t>
      </w:r>
      <w:r w:rsidR="00A83C06">
        <w:t>Обучающийся</w:t>
      </w:r>
      <w:r>
        <w:t xml:space="preserve"> не явится в назначенный день на итоговую аттестацию по уважительной причине, ему </w:t>
      </w:r>
      <w:r w:rsidR="009519A4">
        <w:t>по</w:t>
      </w:r>
      <w:r>
        <w:t xml:space="preserve"> письменному заявлению может быть назначена повторная итоговая аттестация.</w:t>
      </w:r>
    </w:p>
    <w:p w:rsidR="00972C73" w:rsidRDefault="00EB6D3E" w:rsidP="0094250A">
      <w:pPr>
        <w:pStyle w:val="20"/>
        <w:numPr>
          <w:ilvl w:val="0"/>
          <w:numId w:val="21"/>
        </w:numPr>
        <w:shd w:val="clear" w:color="auto" w:fill="auto"/>
        <w:tabs>
          <w:tab w:val="left" w:pos="3859"/>
        </w:tabs>
        <w:spacing w:before="0" w:after="0" w:line="220" w:lineRule="exact"/>
        <w:ind w:left="3480" w:right="-76"/>
        <w:jc w:val="both"/>
      </w:pPr>
      <w:r>
        <w:t>Заключительные положения</w:t>
      </w:r>
    </w:p>
    <w:p w:rsidR="00C64B83" w:rsidRDefault="00EB6D3E" w:rsidP="0094250A">
      <w:pPr>
        <w:pStyle w:val="11"/>
        <w:numPr>
          <w:ilvl w:val="0"/>
          <w:numId w:val="22"/>
        </w:numPr>
        <w:shd w:val="clear" w:color="auto" w:fill="auto"/>
        <w:tabs>
          <w:tab w:val="left" w:pos="1290"/>
        </w:tabs>
        <w:spacing w:before="0" w:after="0" w:line="274" w:lineRule="exact"/>
        <w:ind w:left="60" w:right="-76" w:firstLine="660"/>
      </w:pPr>
      <w: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72C73" w:rsidRDefault="00EB6D3E" w:rsidP="0094250A">
      <w:pPr>
        <w:pStyle w:val="11"/>
        <w:numPr>
          <w:ilvl w:val="0"/>
          <w:numId w:val="22"/>
        </w:numPr>
        <w:shd w:val="clear" w:color="auto" w:fill="auto"/>
        <w:tabs>
          <w:tab w:val="left" w:pos="1346"/>
        </w:tabs>
        <w:spacing w:before="0" w:after="0" w:line="274" w:lineRule="exact"/>
        <w:ind w:left="40" w:right="-76" w:firstLine="640"/>
      </w:pPr>
      <w:r>
        <w:t>По</w:t>
      </w:r>
      <w:r w:rsidR="009519A4">
        <w:t>д</w:t>
      </w:r>
      <w:r>
        <w:t xml:space="preserve"> периодом предоставления образовательной услуги (периодом обучения) понимается промежуток времени с даты издания приказа о зачислении </w:t>
      </w:r>
      <w:r w:rsidR="009519A4">
        <w:t>Обучающегося</w:t>
      </w:r>
      <w:r>
        <w:t xml:space="preserve"> в организацию</w:t>
      </w:r>
      <w:r w:rsidR="009519A4">
        <w:t>, осуществляющую обучение,</w:t>
      </w:r>
      <w:r>
        <w:t xml:space="preserve"> до даты издания приказа об окончании обучения или отчислении </w:t>
      </w:r>
      <w:r w:rsidR="009519A4" w:rsidRPr="009519A4">
        <w:t>Обучающегося</w:t>
      </w:r>
      <w:r>
        <w:t xml:space="preserve"> из организации</w:t>
      </w:r>
      <w:r w:rsidR="009519A4">
        <w:t>, осуществляющей обучение</w:t>
      </w:r>
      <w:r>
        <w:t>.</w:t>
      </w:r>
    </w:p>
    <w:p w:rsidR="00972C73" w:rsidRDefault="00EB6D3E" w:rsidP="0094250A">
      <w:pPr>
        <w:pStyle w:val="11"/>
        <w:numPr>
          <w:ilvl w:val="0"/>
          <w:numId w:val="22"/>
        </w:numPr>
        <w:shd w:val="clear" w:color="auto" w:fill="auto"/>
        <w:tabs>
          <w:tab w:val="left" w:pos="1062"/>
        </w:tabs>
        <w:spacing w:before="0" w:after="0" w:line="274" w:lineRule="exact"/>
        <w:ind w:left="40" w:right="-76" w:firstLine="640"/>
      </w:pPr>
      <w: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972C73" w:rsidRDefault="00EB6D3E" w:rsidP="0094250A">
      <w:pPr>
        <w:pStyle w:val="11"/>
        <w:numPr>
          <w:ilvl w:val="0"/>
          <w:numId w:val="22"/>
        </w:numPr>
        <w:shd w:val="clear" w:color="auto" w:fill="auto"/>
        <w:tabs>
          <w:tab w:val="left" w:pos="1062"/>
        </w:tabs>
        <w:spacing w:before="0" w:after="244" w:line="274" w:lineRule="exact"/>
        <w:ind w:left="40" w:right="-76" w:firstLine="640"/>
      </w:pPr>
      <w:r>
        <w:t>Изменения настоящего Договора оформляются дополнительными соглашениями к Договору.</w:t>
      </w:r>
    </w:p>
    <w:p w:rsidR="00A109A9" w:rsidRDefault="00EB6D3E" w:rsidP="0094250A">
      <w:pPr>
        <w:pStyle w:val="a7"/>
        <w:keepNext/>
        <w:spacing w:after="120"/>
        <w:ind w:right="-76"/>
        <w:jc w:val="center"/>
        <w:rPr>
          <w:rStyle w:val="a5"/>
          <w:rFonts w:eastAsia="Courier New"/>
        </w:rPr>
      </w:pPr>
      <w:r>
        <w:rPr>
          <w:rStyle w:val="a5"/>
          <w:rFonts w:eastAsia="Courier New"/>
        </w:rPr>
        <w:t>Адреса и реквизиты сторон</w:t>
      </w:r>
    </w:p>
    <w:tbl>
      <w:tblPr>
        <w:tblStyle w:val="a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1"/>
      </w:tblGrid>
      <w:tr w:rsidR="002F5932" w:rsidRPr="00C62B00" w:rsidTr="00F304C5">
        <w:tc>
          <w:tcPr>
            <w:tcW w:w="4916" w:type="dxa"/>
          </w:tcPr>
          <w:p w:rsidR="002F5932" w:rsidRPr="00C62B00" w:rsidRDefault="002F5932" w:rsidP="0094250A">
            <w:pPr>
              <w:pStyle w:val="a7"/>
              <w:ind w:left="0" w:right="-76"/>
              <w:contextualSpacing w:val="0"/>
              <w:jc w:val="center"/>
              <w:rPr>
                <w:rFonts w:ascii="Times New Roman" w:hAnsi="Times New Roman" w:cs="Times New Roman"/>
              </w:rPr>
            </w:pPr>
            <w:r w:rsidRPr="00C62B00">
              <w:rPr>
                <w:rFonts w:ascii="Times New Roman" w:eastAsia="Times New Roman" w:hAnsi="Times New Roman" w:cs="Times New Roman"/>
                <w:b/>
              </w:rPr>
              <w:t>Исполнитель</w:t>
            </w:r>
          </w:p>
        </w:tc>
        <w:tc>
          <w:tcPr>
            <w:tcW w:w="4924" w:type="dxa"/>
          </w:tcPr>
          <w:p w:rsidR="002F5932" w:rsidRPr="00C62B00" w:rsidRDefault="002F5932" w:rsidP="0094250A">
            <w:pPr>
              <w:pStyle w:val="a7"/>
              <w:ind w:left="0" w:right="-76"/>
              <w:contextualSpacing w:val="0"/>
              <w:jc w:val="center"/>
              <w:rPr>
                <w:rFonts w:ascii="Times New Roman" w:hAnsi="Times New Roman" w:cs="Times New Roman"/>
              </w:rPr>
            </w:pPr>
            <w:r w:rsidRPr="00C62B00">
              <w:rPr>
                <w:rFonts w:ascii="Times New Roman" w:eastAsia="Times New Roman" w:hAnsi="Times New Roman" w:cs="Times New Roman"/>
                <w:b/>
              </w:rPr>
              <w:t>Заказчик</w:t>
            </w:r>
          </w:p>
        </w:tc>
      </w:tr>
      <w:tr w:rsidR="002F5932" w:rsidRPr="00C62B00" w:rsidTr="00F304C5">
        <w:tc>
          <w:tcPr>
            <w:tcW w:w="4916" w:type="dxa"/>
          </w:tcPr>
          <w:p w:rsidR="002F5932" w:rsidRPr="00EE2F73" w:rsidRDefault="002F5932" w:rsidP="0094250A">
            <w:pPr>
              <w:pStyle w:val="a7"/>
              <w:ind w:left="0" w:right="-76"/>
              <w:contextualSpacing w:val="0"/>
              <w:rPr>
                <w:rFonts w:ascii="Times New Roman" w:eastAsia="Times New Roman" w:hAnsi="Times New Roman" w:cs="Times New Roman"/>
                <w:b/>
                <w:sz w:val="22"/>
                <w:szCs w:val="22"/>
              </w:rPr>
            </w:pPr>
            <w:r w:rsidRPr="00EE2F73">
              <w:rPr>
                <w:rFonts w:ascii="Times New Roman" w:eastAsia="Times New Roman" w:hAnsi="Times New Roman" w:cs="Times New Roman"/>
                <w:b/>
                <w:sz w:val="22"/>
                <w:szCs w:val="22"/>
              </w:rPr>
              <w:t>ООО «РТ-Комплектимпекс»</w:t>
            </w:r>
          </w:p>
          <w:p w:rsidR="00791FDC" w:rsidRPr="00EE2F73" w:rsidRDefault="002F5932" w:rsidP="0094250A">
            <w:pPr>
              <w:pStyle w:val="a7"/>
              <w:ind w:left="0" w:right="-76"/>
              <w:contextualSpacing w:val="0"/>
              <w:rPr>
                <w:rFonts w:ascii="Times New Roman" w:eastAsia="Times New Roman" w:hAnsi="Times New Roman" w:cs="Times New Roman"/>
                <w:sz w:val="22"/>
                <w:szCs w:val="22"/>
              </w:rPr>
            </w:pPr>
            <w:r w:rsidRPr="00EE2F73">
              <w:rPr>
                <w:rFonts w:ascii="Times New Roman" w:eastAsia="Times New Roman" w:hAnsi="Times New Roman" w:cs="Times New Roman"/>
                <w:sz w:val="22"/>
                <w:szCs w:val="22"/>
              </w:rPr>
              <w:t xml:space="preserve">Юридический адрес: </w:t>
            </w:r>
            <w:r w:rsidR="00791FDC" w:rsidRPr="00EE2F73">
              <w:rPr>
                <w:rFonts w:ascii="Times New Roman" w:eastAsia="Times New Roman" w:hAnsi="Times New Roman" w:cs="Times New Roman"/>
                <w:sz w:val="22"/>
                <w:szCs w:val="22"/>
              </w:rPr>
              <w:t xml:space="preserve">115230, г. Москва, </w:t>
            </w:r>
          </w:p>
          <w:p w:rsidR="00791FDC" w:rsidRPr="00EE2F73" w:rsidRDefault="00791FDC" w:rsidP="0094250A">
            <w:pPr>
              <w:pStyle w:val="a7"/>
              <w:ind w:left="0" w:right="-76"/>
              <w:contextualSpacing w:val="0"/>
              <w:rPr>
                <w:rFonts w:ascii="Times New Roman" w:eastAsia="Times New Roman" w:hAnsi="Times New Roman" w:cs="Times New Roman"/>
                <w:sz w:val="22"/>
                <w:szCs w:val="22"/>
              </w:rPr>
            </w:pPr>
            <w:r w:rsidRPr="00EE2F73">
              <w:rPr>
                <w:rFonts w:ascii="Times New Roman" w:eastAsia="Times New Roman" w:hAnsi="Times New Roman" w:cs="Times New Roman"/>
                <w:sz w:val="22"/>
                <w:szCs w:val="22"/>
              </w:rPr>
              <w:t xml:space="preserve">1-й Нагатинский проезд, дом № 10, </w:t>
            </w:r>
          </w:p>
          <w:p w:rsidR="00791FDC" w:rsidRPr="00EE2F73" w:rsidRDefault="00791FDC" w:rsidP="0094250A">
            <w:pPr>
              <w:pStyle w:val="a7"/>
              <w:ind w:left="0" w:right="-76"/>
              <w:contextualSpacing w:val="0"/>
              <w:rPr>
                <w:rFonts w:ascii="Times New Roman" w:eastAsia="Times New Roman" w:hAnsi="Times New Roman" w:cs="Times New Roman"/>
                <w:sz w:val="22"/>
                <w:szCs w:val="22"/>
              </w:rPr>
            </w:pPr>
            <w:r w:rsidRPr="00EE2F73">
              <w:rPr>
                <w:rFonts w:ascii="Times New Roman" w:eastAsia="Times New Roman" w:hAnsi="Times New Roman" w:cs="Times New Roman"/>
                <w:sz w:val="22"/>
                <w:szCs w:val="22"/>
              </w:rPr>
              <w:t xml:space="preserve">строение 1, этаж 7, </w:t>
            </w:r>
          </w:p>
          <w:p w:rsidR="002F5932" w:rsidRPr="00EE2F73" w:rsidRDefault="00791FDC" w:rsidP="0094250A">
            <w:pPr>
              <w:pStyle w:val="a7"/>
              <w:ind w:left="0" w:right="-76"/>
              <w:contextualSpacing w:val="0"/>
              <w:rPr>
                <w:rFonts w:ascii="Times New Roman" w:eastAsia="Times New Roman" w:hAnsi="Times New Roman" w:cs="Times New Roman"/>
                <w:sz w:val="22"/>
                <w:szCs w:val="22"/>
              </w:rPr>
            </w:pPr>
            <w:r w:rsidRPr="00EE2F73">
              <w:rPr>
                <w:rFonts w:ascii="Times New Roman" w:eastAsia="Times New Roman" w:hAnsi="Times New Roman" w:cs="Times New Roman"/>
                <w:sz w:val="22"/>
                <w:szCs w:val="22"/>
              </w:rPr>
              <w:t>помещение XXXVII, комната 2</w:t>
            </w:r>
            <w:r w:rsidR="002F5932" w:rsidRPr="00EE2F73">
              <w:rPr>
                <w:rFonts w:ascii="Times New Roman" w:eastAsia="Times New Roman" w:hAnsi="Times New Roman" w:cs="Times New Roman"/>
                <w:sz w:val="22"/>
                <w:szCs w:val="22"/>
              </w:rPr>
              <w:t>;</w:t>
            </w:r>
          </w:p>
          <w:p w:rsidR="002F5932" w:rsidRPr="00EE2F73" w:rsidRDefault="002F5932" w:rsidP="0094250A">
            <w:pPr>
              <w:pStyle w:val="a7"/>
              <w:ind w:left="0" w:right="-76"/>
              <w:contextualSpacing w:val="0"/>
              <w:rPr>
                <w:rFonts w:ascii="Times New Roman" w:eastAsia="Times New Roman" w:hAnsi="Times New Roman" w:cs="Times New Roman"/>
                <w:sz w:val="22"/>
                <w:szCs w:val="22"/>
              </w:rPr>
            </w:pPr>
            <w:r w:rsidRPr="00EE2F73">
              <w:rPr>
                <w:rFonts w:ascii="Times New Roman" w:eastAsia="Times New Roman" w:hAnsi="Times New Roman" w:cs="Times New Roman"/>
                <w:sz w:val="22"/>
                <w:szCs w:val="22"/>
              </w:rPr>
              <w:t xml:space="preserve">Почтовый адрес: 115230 Москва, </w:t>
            </w:r>
            <w:r w:rsidRPr="00EE2F73">
              <w:rPr>
                <w:rFonts w:ascii="Times New Roman" w:eastAsia="Times New Roman" w:hAnsi="Times New Roman" w:cs="Times New Roman"/>
                <w:sz w:val="22"/>
                <w:szCs w:val="22"/>
              </w:rPr>
              <w:br/>
              <w:t xml:space="preserve">1-ый Нагатинский </w:t>
            </w:r>
            <w:proofErr w:type="spellStart"/>
            <w:r w:rsidRPr="00EE2F73">
              <w:rPr>
                <w:rFonts w:ascii="Times New Roman" w:eastAsia="Times New Roman" w:hAnsi="Times New Roman" w:cs="Times New Roman"/>
                <w:sz w:val="22"/>
                <w:szCs w:val="22"/>
              </w:rPr>
              <w:t>пр</w:t>
            </w:r>
            <w:proofErr w:type="spellEnd"/>
            <w:r w:rsidRPr="00EE2F73">
              <w:rPr>
                <w:rFonts w:ascii="Times New Roman" w:eastAsia="Times New Roman" w:hAnsi="Times New Roman" w:cs="Times New Roman"/>
                <w:sz w:val="22"/>
                <w:szCs w:val="22"/>
              </w:rPr>
              <w:t>-д, д. 10;</w:t>
            </w:r>
          </w:p>
          <w:p w:rsidR="002F5932" w:rsidRPr="00EE2F73" w:rsidRDefault="002F5932" w:rsidP="0094250A">
            <w:pPr>
              <w:pStyle w:val="a7"/>
              <w:ind w:left="0" w:right="-76"/>
              <w:contextualSpacing w:val="0"/>
              <w:rPr>
                <w:rFonts w:ascii="Times New Roman" w:eastAsia="Times New Roman" w:hAnsi="Times New Roman" w:cs="Times New Roman"/>
                <w:sz w:val="22"/>
                <w:szCs w:val="22"/>
              </w:rPr>
            </w:pPr>
            <w:r w:rsidRPr="00EE2F73">
              <w:rPr>
                <w:rFonts w:ascii="Times New Roman" w:eastAsia="Times New Roman" w:hAnsi="Times New Roman" w:cs="Times New Roman"/>
                <w:sz w:val="22"/>
                <w:szCs w:val="22"/>
              </w:rPr>
              <w:t xml:space="preserve">ИНН 7704756043, КПП </w:t>
            </w:r>
            <w:r w:rsidR="00791FDC" w:rsidRPr="00EE2F73">
              <w:rPr>
                <w:rFonts w:ascii="Times New Roman" w:eastAsia="Times New Roman" w:hAnsi="Times New Roman" w:cs="Times New Roman"/>
                <w:sz w:val="22"/>
                <w:szCs w:val="22"/>
              </w:rPr>
              <w:t>772401001</w:t>
            </w:r>
            <w:r w:rsidRPr="00EE2F73">
              <w:rPr>
                <w:rFonts w:ascii="Times New Roman" w:eastAsia="Times New Roman" w:hAnsi="Times New Roman" w:cs="Times New Roman"/>
                <w:sz w:val="22"/>
                <w:szCs w:val="22"/>
              </w:rPr>
              <w:t>,</w:t>
            </w:r>
          </w:p>
          <w:p w:rsidR="002F5932" w:rsidRPr="00EE2F73" w:rsidRDefault="002F5932" w:rsidP="0094250A">
            <w:pPr>
              <w:pStyle w:val="a7"/>
              <w:ind w:left="0" w:right="-76"/>
              <w:contextualSpacing w:val="0"/>
              <w:rPr>
                <w:rFonts w:ascii="Times New Roman" w:eastAsia="Times New Roman" w:hAnsi="Times New Roman" w:cs="Times New Roman"/>
                <w:sz w:val="22"/>
                <w:szCs w:val="22"/>
              </w:rPr>
            </w:pPr>
            <w:r w:rsidRPr="00EE2F73">
              <w:rPr>
                <w:rFonts w:ascii="Times New Roman" w:eastAsia="Times New Roman" w:hAnsi="Times New Roman" w:cs="Times New Roman"/>
                <w:sz w:val="22"/>
                <w:szCs w:val="22"/>
              </w:rPr>
              <w:t>т. +7 (495) 825-50-50;</w:t>
            </w:r>
          </w:p>
          <w:p w:rsidR="002F5932" w:rsidRPr="00EE2F73" w:rsidRDefault="002F5932" w:rsidP="0094250A">
            <w:pPr>
              <w:pStyle w:val="a7"/>
              <w:ind w:left="0" w:right="-76"/>
              <w:contextualSpacing w:val="0"/>
              <w:rPr>
                <w:rFonts w:ascii="Times New Roman" w:eastAsia="Times New Roman" w:hAnsi="Times New Roman" w:cs="Times New Roman"/>
                <w:sz w:val="22"/>
                <w:szCs w:val="22"/>
              </w:rPr>
            </w:pPr>
            <w:r w:rsidRPr="00EE2F73">
              <w:rPr>
                <w:rFonts w:ascii="Times New Roman" w:eastAsia="Times New Roman" w:hAnsi="Times New Roman" w:cs="Times New Roman"/>
                <w:sz w:val="22"/>
                <w:szCs w:val="22"/>
              </w:rPr>
              <w:t>Банковские реквизиты:</w:t>
            </w:r>
          </w:p>
          <w:p w:rsidR="002F5932" w:rsidRPr="00EE2F73" w:rsidRDefault="002F5932" w:rsidP="0094250A">
            <w:pPr>
              <w:pStyle w:val="a7"/>
              <w:ind w:left="0" w:right="-76"/>
              <w:contextualSpacing w:val="0"/>
              <w:rPr>
                <w:rFonts w:ascii="Times New Roman" w:eastAsia="Times New Roman" w:hAnsi="Times New Roman" w:cs="Times New Roman"/>
                <w:sz w:val="22"/>
                <w:szCs w:val="22"/>
              </w:rPr>
            </w:pPr>
            <w:r w:rsidRPr="00EE2F73">
              <w:rPr>
                <w:rFonts w:ascii="Times New Roman" w:eastAsia="Times New Roman" w:hAnsi="Times New Roman" w:cs="Times New Roman"/>
                <w:sz w:val="22"/>
                <w:szCs w:val="22"/>
              </w:rPr>
              <w:t xml:space="preserve">№ 40702810538000091423 в </w:t>
            </w:r>
          </w:p>
          <w:p w:rsidR="002F5932" w:rsidRPr="00EE2F73" w:rsidRDefault="002F5932" w:rsidP="0094250A">
            <w:pPr>
              <w:pStyle w:val="a7"/>
              <w:ind w:left="0" w:right="-76"/>
              <w:contextualSpacing w:val="0"/>
              <w:rPr>
                <w:rFonts w:ascii="Times New Roman" w:eastAsia="Times New Roman" w:hAnsi="Times New Roman" w:cs="Times New Roman"/>
                <w:sz w:val="22"/>
                <w:szCs w:val="22"/>
              </w:rPr>
            </w:pPr>
            <w:r w:rsidRPr="00EE2F73">
              <w:rPr>
                <w:rFonts w:ascii="Times New Roman" w:eastAsia="Times New Roman" w:hAnsi="Times New Roman" w:cs="Times New Roman"/>
                <w:sz w:val="22"/>
                <w:szCs w:val="22"/>
              </w:rPr>
              <w:t xml:space="preserve">ПАО Сбербанк г. Москва </w:t>
            </w:r>
          </w:p>
          <w:p w:rsidR="002F5932" w:rsidRPr="00EE2F73" w:rsidRDefault="002F5932" w:rsidP="0094250A">
            <w:pPr>
              <w:pStyle w:val="a7"/>
              <w:ind w:left="0" w:right="-76"/>
              <w:contextualSpacing w:val="0"/>
              <w:rPr>
                <w:rFonts w:ascii="Times New Roman" w:eastAsia="Times New Roman" w:hAnsi="Times New Roman" w:cs="Times New Roman"/>
                <w:sz w:val="22"/>
                <w:szCs w:val="22"/>
              </w:rPr>
            </w:pPr>
            <w:proofErr w:type="gramStart"/>
            <w:r w:rsidRPr="00EE2F73">
              <w:rPr>
                <w:rFonts w:ascii="Times New Roman" w:eastAsia="Times New Roman" w:hAnsi="Times New Roman" w:cs="Times New Roman"/>
                <w:sz w:val="22"/>
                <w:szCs w:val="22"/>
              </w:rPr>
              <w:t>Кор/счет</w:t>
            </w:r>
            <w:proofErr w:type="gramEnd"/>
            <w:r w:rsidRPr="00EE2F73">
              <w:rPr>
                <w:rFonts w:ascii="Times New Roman" w:eastAsia="Times New Roman" w:hAnsi="Times New Roman" w:cs="Times New Roman"/>
                <w:sz w:val="22"/>
                <w:szCs w:val="22"/>
              </w:rPr>
              <w:t xml:space="preserve"> 30101810400000000225</w:t>
            </w:r>
          </w:p>
          <w:p w:rsidR="002F5932" w:rsidRPr="00EE2F73" w:rsidRDefault="002F5932" w:rsidP="0094250A">
            <w:pPr>
              <w:pStyle w:val="a7"/>
              <w:ind w:left="0" w:right="-76"/>
              <w:contextualSpacing w:val="0"/>
              <w:rPr>
                <w:rFonts w:ascii="Times New Roman" w:hAnsi="Times New Roman" w:cs="Times New Roman"/>
                <w:sz w:val="22"/>
                <w:szCs w:val="22"/>
              </w:rPr>
            </w:pPr>
            <w:r w:rsidRPr="00EE2F73">
              <w:rPr>
                <w:rFonts w:ascii="Times New Roman" w:eastAsia="Times New Roman" w:hAnsi="Times New Roman" w:cs="Times New Roman"/>
                <w:sz w:val="22"/>
                <w:szCs w:val="22"/>
              </w:rPr>
              <w:t>БИК 044525225</w:t>
            </w:r>
          </w:p>
        </w:tc>
        <w:tc>
          <w:tcPr>
            <w:tcW w:w="4924" w:type="dxa"/>
          </w:tcPr>
          <w:p w:rsidR="002F5932" w:rsidRPr="00EE2F73" w:rsidRDefault="002F5932" w:rsidP="0094250A">
            <w:pPr>
              <w:autoSpaceDE w:val="0"/>
              <w:autoSpaceDN w:val="0"/>
              <w:adjustRightInd w:val="0"/>
              <w:ind w:right="-76"/>
              <w:jc w:val="both"/>
              <w:rPr>
                <w:rFonts w:ascii="Times New Roman" w:hAnsi="Times New Roman" w:cs="Times New Roman"/>
                <w:sz w:val="22"/>
                <w:szCs w:val="22"/>
              </w:rPr>
            </w:pPr>
          </w:p>
          <w:p w:rsidR="002F5932" w:rsidRPr="00EE2F73" w:rsidRDefault="002F5932" w:rsidP="0094250A">
            <w:pPr>
              <w:pStyle w:val="a7"/>
              <w:ind w:left="0" w:right="-76"/>
              <w:contextualSpacing w:val="0"/>
              <w:jc w:val="center"/>
              <w:rPr>
                <w:rFonts w:ascii="Times New Roman" w:hAnsi="Times New Roman" w:cs="Times New Roman"/>
                <w:sz w:val="22"/>
                <w:szCs w:val="22"/>
              </w:rPr>
            </w:pPr>
          </w:p>
        </w:tc>
      </w:tr>
      <w:tr w:rsidR="002F5932" w:rsidRPr="00C62B00" w:rsidTr="00F304C5">
        <w:tc>
          <w:tcPr>
            <w:tcW w:w="4916" w:type="dxa"/>
          </w:tcPr>
          <w:p w:rsidR="00EE2F73" w:rsidRPr="00EE2F73" w:rsidRDefault="00EE2F73" w:rsidP="0094250A">
            <w:pPr>
              <w:pStyle w:val="a7"/>
              <w:ind w:left="0" w:right="-76"/>
              <w:contextualSpacing w:val="0"/>
              <w:rPr>
                <w:rFonts w:ascii="Times New Roman" w:eastAsia="Times New Roman" w:hAnsi="Times New Roman" w:cs="Times New Roman"/>
                <w:sz w:val="22"/>
                <w:szCs w:val="22"/>
              </w:rPr>
            </w:pPr>
          </w:p>
          <w:p w:rsidR="002F5932" w:rsidRDefault="00EE2F73" w:rsidP="0094250A">
            <w:pPr>
              <w:pStyle w:val="a7"/>
              <w:ind w:left="0" w:right="-76"/>
              <w:contextualSpacing w:val="0"/>
              <w:rPr>
                <w:rFonts w:ascii="Times New Roman" w:eastAsia="Times New Roman" w:hAnsi="Times New Roman" w:cs="Times New Roman"/>
                <w:b/>
                <w:sz w:val="22"/>
                <w:szCs w:val="22"/>
              </w:rPr>
            </w:pPr>
            <w:r w:rsidRPr="00EE2F73">
              <w:rPr>
                <w:rFonts w:ascii="Times New Roman" w:eastAsia="Times New Roman" w:hAnsi="Times New Roman" w:cs="Times New Roman"/>
                <w:b/>
                <w:sz w:val="22"/>
                <w:szCs w:val="22"/>
              </w:rPr>
              <w:t xml:space="preserve">Начальник управления организации </w:t>
            </w:r>
            <w:r w:rsidRPr="00EE2F73">
              <w:rPr>
                <w:rFonts w:ascii="Times New Roman" w:eastAsia="Times New Roman" w:hAnsi="Times New Roman" w:cs="Times New Roman"/>
                <w:b/>
                <w:sz w:val="22"/>
                <w:szCs w:val="22"/>
              </w:rPr>
              <w:br/>
              <w:t>обучения и аналитики</w:t>
            </w:r>
          </w:p>
          <w:p w:rsidR="00EE2F73" w:rsidRPr="00EE2F73" w:rsidRDefault="00EE2F73" w:rsidP="0094250A">
            <w:pPr>
              <w:pStyle w:val="a7"/>
              <w:ind w:left="0" w:right="-76"/>
              <w:contextualSpacing w:val="0"/>
              <w:rPr>
                <w:rFonts w:ascii="Times New Roman" w:eastAsia="Times New Roman" w:hAnsi="Times New Roman" w:cs="Times New Roman"/>
                <w:b/>
                <w:sz w:val="22"/>
                <w:szCs w:val="22"/>
              </w:rPr>
            </w:pPr>
          </w:p>
          <w:p w:rsidR="002F5932" w:rsidRPr="00EE2F73" w:rsidRDefault="002F5932" w:rsidP="0094250A">
            <w:pPr>
              <w:pStyle w:val="a7"/>
              <w:ind w:left="0" w:right="-76"/>
              <w:contextualSpacing w:val="0"/>
              <w:rPr>
                <w:rFonts w:ascii="Times New Roman" w:eastAsia="Times New Roman" w:hAnsi="Times New Roman" w:cs="Times New Roman"/>
                <w:sz w:val="22"/>
                <w:szCs w:val="22"/>
              </w:rPr>
            </w:pPr>
            <w:r w:rsidRPr="00EE2F73">
              <w:rPr>
                <w:rFonts w:ascii="Times New Roman" w:eastAsia="Times New Roman" w:hAnsi="Times New Roman" w:cs="Times New Roman"/>
                <w:sz w:val="22"/>
                <w:szCs w:val="22"/>
              </w:rPr>
              <w:t xml:space="preserve">___________________ / </w:t>
            </w:r>
            <w:r w:rsidR="00EE2F73" w:rsidRPr="00EE2F73">
              <w:rPr>
                <w:rFonts w:ascii="Times New Roman" w:eastAsia="Times New Roman" w:hAnsi="Times New Roman" w:cs="Times New Roman"/>
                <w:sz w:val="22"/>
                <w:szCs w:val="22"/>
              </w:rPr>
              <w:t>А.П. Санникова</w:t>
            </w:r>
            <w:r w:rsidRPr="00EE2F73">
              <w:rPr>
                <w:rFonts w:ascii="Times New Roman" w:eastAsia="Times New Roman" w:hAnsi="Times New Roman" w:cs="Times New Roman"/>
                <w:sz w:val="22"/>
                <w:szCs w:val="22"/>
              </w:rPr>
              <w:t xml:space="preserve"> /</w:t>
            </w:r>
          </w:p>
          <w:p w:rsidR="002F5932" w:rsidRPr="00EE2F73" w:rsidRDefault="002F5932" w:rsidP="0094250A">
            <w:pPr>
              <w:pStyle w:val="a7"/>
              <w:ind w:left="0" w:right="-76"/>
              <w:contextualSpacing w:val="0"/>
              <w:rPr>
                <w:rFonts w:ascii="Times New Roman" w:eastAsia="Times New Roman" w:hAnsi="Times New Roman" w:cs="Times New Roman"/>
                <w:sz w:val="22"/>
                <w:szCs w:val="22"/>
              </w:rPr>
            </w:pPr>
            <w:proofErr w:type="spellStart"/>
            <w:r w:rsidRPr="00EE2F73">
              <w:rPr>
                <w:rFonts w:ascii="Times New Roman" w:eastAsia="Times New Roman" w:hAnsi="Times New Roman" w:cs="Times New Roman"/>
                <w:sz w:val="22"/>
                <w:szCs w:val="22"/>
              </w:rPr>
              <w:t>м.п</w:t>
            </w:r>
            <w:proofErr w:type="spellEnd"/>
            <w:r w:rsidRPr="00EE2F73">
              <w:rPr>
                <w:rFonts w:ascii="Times New Roman" w:eastAsia="Times New Roman" w:hAnsi="Times New Roman" w:cs="Times New Roman"/>
                <w:sz w:val="22"/>
                <w:szCs w:val="22"/>
              </w:rPr>
              <w:t>.</w:t>
            </w:r>
          </w:p>
        </w:tc>
        <w:tc>
          <w:tcPr>
            <w:tcW w:w="4924" w:type="dxa"/>
          </w:tcPr>
          <w:p w:rsidR="002F5932" w:rsidRPr="00EE2F73" w:rsidRDefault="002F5932" w:rsidP="0094250A">
            <w:pPr>
              <w:pStyle w:val="a7"/>
              <w:ind w:left="0" w:right="-76"/>
              <w:contextualSpacing w:val="0"/>
              <w:rPr>
                <w:rFonts w:ascii="Times New Roman" w:eastAsia="Times New Roman" w:hAnsi="Times New Roman" w:cs="Times New Roman"/>
                <w:sz w:val="22"/>
                <w:szCs w:val="22"/>
              </w:rPr>
            </w:pPr>
          </w:p>
          <w:p w:rsidR="00EE2F73" w:rsidRDefault="00EE2F73" w:rsidP="0094250A">
            <w:pPr>
              <w:pStyle w:val="a7"/>
              <w:ind w:left="0" w:right="-76"/>
              <w:contextualSpacing w:val="0"/>
              <w:rPr>
                <w:rFonts w:ascii="Times New Roman" w:eastAsia="Times New Roman" w:hAnsi="Times New Roman" w:cs="Times New Roman"/>
                <w:sz w:val="22"/>
                <w:szCs w:val="22"/>
              </w:rPr>
            </w:pPr>
          </w:p>
          <w:p w:rsidR="00EE2F73" w:rsidRPr="00EE2F73" w:rsidRDefault="00EE2F73" w:rsidP="0094250A">
            <w:pPr>
              <w:pStyle w:val="a7"/>
              <w:ind w:left="0" w:right="-76"/>
              <w:contextualSpacing w:val="0"/>
              <w:rPr>
                <w:rFonts w:ascii="Times New Roman" w:eastAsia="Times New Roman" w:hAnsi="Times New Roman" w:cs="Times New Roman"/>
                <w:sz w:val="22"/>
                <w:szCs w:val="22"/>
              </w:rPr>
            </w:pPr>
          </w:p>
          <w:p w:rsidR="00EE2F73" w:rsidRPr="00EE2F73" w:rsidRDefault="00EE2F73" w:rsidP="0094250A">
            <w:pPr>
              <w:pStyle w:val="a7"/>
              <w:ind w:left="0" w:right="-76"/>
              <w:contextualSpacing w:val="0"/>
              <w:rPr>
                <w:rFonts w:ascii="Times New Roman" w:eastAsia="Times New Roman" w:hAnsi="Times New Roman" w:cs="Times New Roman"/>
                <w:sz w:val="22"/>
                <w:szCs w:val="22"/>
              </w:rPr>
            </w:pPr>
          </w:p>
          <w:p w:rsidR="002F5932" w:rsidRPr="00EE2F73" w:rsidRDefault="002F5932" w:rsidP="0094250A">
            <w:pPr>
              <w:pStyle w:val="a7"/>
              <w:ind w:left="0" w:right="-76"/>
              <w:contextualSpacing w:val="0"/>
              <w:rPr>
                <w:rFonts w:ascii="Times New Roman" w:eastAsia="Times New Roman" w:hAnsi="Times New Roman" w:cs="Times New Roman"/>
                <w:sz w:val="22"/>
                <w:szCs w:val="22"/>
              </w:rPr>
            </w:pPr>
            <w:r w:rsidRPr="00EE2F73">
              <w:rPr>
                <w:rFonts w:ascii="Times New Roman" w:eastAsia="Times New Roman" w:hAnsi="Times New Roman" w:cs="Times New Roman"/>
                <w:sz w:val="22"/>
                <w:szCs w:val="22"/>
              </w:rPr>
              <w:t xml:space="preserve">__________________ / ___________ / </w:t>
            </w:r>
          </w:p>
          <w:p w:rsidR="002F5932" w:rsidRPr="00EE2F73" w:rsidRDefault="002F5932" w:rsidP="0094250A">
            <w:pPr>
              <w:pStyle w:val="a7"/>
              <w:ind w:left="0" w:right="-76"/>
              <w:contextualSpacing w:val="0"/>
              <w:rPr>
                <w:rFonts w:ascii="Times New Roman" w:eastAsia="Times New Roman" w:hAnsi="Times New Roman" w:cs="Times New Roman"/>
                <w:sz w:val="22"/>
                <w:szCs w:val="22"/>
              </w:rPr>
            </w:pPr>
            <w:proofErr w:type="spellStart"/>
            <w:r w:rsidRPr="00EE2F73">
              <w:rPr>
                <w:rFonts w:ascii="Times New Roman" w:eastAsia="Times New Roman" w:hAnsi="Times New Roman" w:cs="Times New Roman"/>
                <w:sz w:val="22"/>
                <w:szCs w:val="22"/>
              </w:rPr>
              <w:t>м.п</w:t>
            </w:r>
            <w:proofErr w:type="spellEnd"/>
            <w:r w:rsidRPr="00EE2F73">
              <w:rPr>
                <w:rFonts w:ascii="Times New Roman" w:eastAsia="Times New Roman" w:hAnsi="Times New Roman" w:cs="Times New Roman"/>
                <w:sz w:val="22"/>
                <w:szCs w:val="22"/>
              </w:rPr>
              <w:t>.</w:t>
            </w:r>
          </w:p>
        </w:tc>
      </w:tr>
    </w:tbl>
    <w:p w:rsidR="002F5932" w:rsidRPr="002F5932" w:rsidRDefault="002F5932" w:rsidP="0094250A">
      <w:pPr>
        <w:tabs>
          <w:tab w:val="left" w:pos="567"/>
        </w:tabs>
        <w:ind w:right="-76"/>
        <w:rPr>
          <w:rFonts w:ascii="Times New Roman" w:eastAsia="Times New Roman" w:hAnsi="Times New Roman" w:cs="Times New Roman"/>
        </w:rPr>
      </w:pPr>
    </w:p>
    <w:p w:rsidR="00972C73" w:rsidRDefault="00972C73" w:rsidP="0094250A">
      <w:pPr>
        <w:pStyle w:val="11"/>
        <w:shd w:val="clear" w:color="auto" w:fill="auto"/>
        <w:tabs>
          <w:tab w:val="left" w:pos="3818"/>
        </w:tabs>
        <w:spacing w:before="0" w:after="0" w:line="269" w:lineRule="exact"/>
        <w:ind w:left="3460" w:right="-76" w:firstLine="0"/>
        <w:jc w:val="left"/>
        <w:sectPr w:rsidR="00972C73" w:rsidSect="00EE2F73">
          <w:type w:val="continuous"/>
          <w:pgSz w:w="11909" w:h="16838"/>
          <w:pgMar w:top="737" w:right="771" w:bottom="737" w:left="794" w:header="0" w:footer="6" w:gutter="0"/>
          <w:cols w:space="720"/>
          <w:noEndnote/>
          <w:docGrid w:linePitch="360"/>
        </w:sectPr>
      </w:pPr>
    </w:p>
    <w:p w:rsidR="00C64B83" w:rsidRDefault="00EB6D3E" w:rsidP="0094250A">
      <w:pPr>
        <w:pStyle w:val="11"/>
        <w:shd w:val="clear" w:color="auto" w:fill="auto"/>
        <w:spacing w:before="0" w:after="0" w:line="274" w:lineRule="exact"/>
        <w:ind w:left="20" w:right="-76" w:firstLine="6217"/>
      </w:pPr>
      <w:r>
        <w:lastRenderedPageBreak/>
        <w:t xml:space="preserve">Приложение № 1 </w:t>
      </w:r>
    </w:p>
    <w:p w:rsidR="004C752A" w:rsidRDefault="00EB6D3E" w:rsidP="0094250A">
      <w:pPr>
        <w:pStyle w:val="11"/>
        <w:shd w:val="clear" w:color="auto" w:fill="auto"/>
        <w:spacing w:before="0" w:after="0" w:line="274" w:lineRule="exact"/>
        <w:ind w:left="20" w:right="-76" w:firstLine="6217"/>
      </w:pPr>
      <w:r>
        <w:t xml:space="preserve">к Договору № </w:t>
      </w:r>
      <w:r w:rsidR="00791501" w:rsidRPr="00791501">
        <w:t>РТК2022-11-3-3-__</w:t>
      </w:r>
    </w:p>
    <w:p w:rsidR="00972C73" w:rsidRDefault="00F63F2D" w:rsidP="0094250A">
      <w:pPr>
        <w:pStyle w:val="11"/>
        <w:shd w:val="clear" w:color="auto" w:fill="auto"/>
        <w:spacing w:before="0" w:after="0" w:line="274" w:lineRule="exact"/>
        <w:ind w:left="20" w:right="-76" w:firstLine="6217"/>
      </w:pPr>
      <w:r>
        <w:t>от</w:t>
      </w:r>
      <w:r w:rsidR="001F5955">
        <w:t xml:space="preserve"> </w:t>
      </w:r>
      <w:r w:rsidR="00747006">
        <w:t>_______</w:t>
      </w:r>
      <w:r w:rsidR="001F5955">
        <w:t>20</w:t>
      </w:r>
      <w:r w:rsidR="00747006">
        <w:t>2</w:t>
      </w:r>
      <w:r w:rsidR="00C62765">
        <w:t>2</w:t>
      </w:r>
      <w:r w:rsidR="001F5955">
        <w:t xml:space="preserve"> г</w:t>
      </w:r>
      <w:r w:rsidR="009F0906">
        <w:t>.</w:t>
      </w:r>
    </w:p>
    <w:p w:rsidR="00C64B83" w:rsidRDefault="00C64B83" w:rsidP="0094250A">
      <w:pPr>
        <w:pStyle w:val="11"/>
        <w:shd w:val="clear" w:color="auto" w:fill="auto"/>
        <w:spacing w:before="0" w:after="0" w:line="274" w:lineRule="exact"/>
        <w:ind w:left="20" w:right="-76" w:hanging="20"/>
      </w:pPr>
    </w:p>
    <w:p w:rsidR="00972C73" w:rsidRDefault="00C64B83" w:rsidP="0094250A">
      <w:pPr>
        <w:pStyle w:val="20"/>
        <w:shd w:val="clear" w:color="auto" w:fill="auto"/>
        <w:spacing w:before="0" w:after="425"/>
        <w:ind w:left="20" w:right="-76"/>
        <w:jc w:val="center"/>
      </w:pPr>
      <w:r>
        <w:t>Список обучающихся по</w:t>
      </w:r>
      <w:r w:rsidR="00EB6D3E">
        <w:t xml:space="preserve"> дополнительной профессиональной программ</w:t>
      </w:r>
      <w:r>
        <w:t>е</w:t>
      </w:r>
      <w:r w:rsidR="00EB6D3E">
        <w:t xml:space="preserve"> повышения квалификации </w:t>
      </w:r>
      <w:r w:rsidR="00791501" w:rsidRPr="00791501">
        <w:t>«Проведение закупок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5"/>
        <w:gridCol w:w="2804"/>
        <w:gridCol w:w="2835"/>
        <w:gridCol w:w="3776"/>
      </w:tblGrid>
      <w:tr w:rsidR="00972C73" w:rsidTr="00BA34C7">
        <w:trPr>
          <w:trHeight w:hRule="exact" w:val="632"/>
          <w:jc w:val="center"/>
        </w:trPr>
        <w:tc>
          <w:tcPr>
            <w:tcW w:w="735" w:type="dxa"/>
            <w:tcBorders>
              <w:top w:val="single" w:sz="4" w:space="0" w:color="auto"/>
              <w:left w:val="single" w:sz="4" w:space="0" w:color="auto"/>
            </w:tcBorders>
            <w:shd w:val="clear" w:color="auto" w:fill="FFFFFF"/>
          </w:tcPr>
          <w:p w:rsidR="00972C73" w:rsidRDefault="00EB6D3E" w:rsidP="00F63F2D">
            <w:pPr>
              <w:pStyle w:val="11"/>
              <w:shd w:val="clear" w:color="auto" w:fill="auto"/>
              <w:spacing w:before="0" w:after="0" w:line="220" w:lineRule="exact"/>
              <w:ind w:left="280" w:right="-76" w:firstLine="0"/>
              <w:jc w:val="center"/>
            </w:pPr>
            <w:r>
              <w:rPr>
                <w:rStyle w:val="a6"/>
              </w:rPr>
              <w:t>№</w:t>
            </w:r>
          </w:p>
        </w:tc>
        <w:tc>
          <w:tcPr>
            <w:tcW w:w="2804" w:type="dxa"/>
            <w:tcBorders>
              <w:top w:val="single" w:sz="4" w:space="0" w:color="auto"/>
              <w:left w:val="single" w:sz="4" w:space="0" w:color="auto"/>
            </w:tcBorders>
            <w:shd w:val="clear" w:color="auto" w:fill="FFFFFF"/>
          </w:tcPr>
          <w:p w:rsidR="00972C73" w:rsidRDefault="00EB6D3E" w:rsidP="00F63F2D">
            <w:pPr>
              <w:pStyle w:val="11"/>
              <w:shd w:val="clear" w:color="auto" w:fill="auto"/>
              <w:spacing w:before="0" w:after="0" w:line="220" w:lineRule="exact"/>
              <w:ind w:left="200" w:right="-76" w:firstLine="0"/>
              <w:jc w:val="center"/>
            </w:pPr>
            <w:r>
              <w:rPr>
                <w:rStyle w:val="a6"/>
              </w:rPr>
              <w:t>Фамилия имя отчество</w:t>
            </w:r>
          </w:p>
        </w:tc>
        <w:tc>
          <w:tcPr>
            <w:tcW w:w="2835" w:type="dxa"/>
            <w:tcBorders>
              <w:top w:val="single" w:sz="4" w:space="0" w:color="auto"/>
              <w:left w:val="single" w:sz="4" w:space="0" w:color="auto"/>
            </w:tcBorders>
            <w:shd w:val="clear" w:color="auto" w:fill="FFFFFF"/>
          </w:tcPr>
          <w:p w:rsidR="00972C73" w:rsidRDefault="00EB6D3E" w:rsidP="00F63F2D">
            <w:pPr>
              <w:pStyle w:val="11"/>
              <w:shd w:val="clear" w:color="auto" w:fill="auto"/>
              <w:spacing w:before="0" w:after="0" w:line="220" w:lineRule="exact"/>
              <w:ind w:right="-76" w:firstLine="0"/>
              <w:jc w:val="center"/>
            </w:pPr>
            <w:r>
              <w:rPr>
                <w:rStyle w:val="a6"/>
              </w:rPr>
              <w:t>Место жительства, телефон</w:t>
            </w:r>
          </w:p>
        </w:tc>
        <w:tc>
          <w:tcPr>
            <w:tcW w:w="3776" w:type="dxa"/>
            <w:tcBorders>
              <w:top w:val="single" w:sz="4" w:space="0" w:color="auto"/>
              <w:left w:val="single" w:sz="4" w:space="0" w:color="auto"/>
              <w:right w:val="single" w:sz="4" w:space="0" w:color="auto"/>
            </w:tcBorders>
            <w:shd w:val="clear" w:color="auto" w:fill="FFFFFF"/>
          </w:tcPr>
          <w:p w:rsidR="00972C73" w:rsidRDefault="00EB6D3E" w:rsidP="00F63F2D">
            <w:pPr>
              <w:pStyle w:val="11"/>
              <w:shd w:val="clear" w:color="auto" w:fill="auto"/>
              <w:spacing w:before="0" w:after="0" w:line="220" w:lineRule="exact"/>
              <w:ind w:right="-76" w:firstLine="0"/>
              <w:jc w:val="center"/>
            </w:pPr>
            <w:r>
              <w:rPr>
                <w:rStyle w:val="a6"/>
              </w:rPr>
              <w:t>Сроки обучения</w:t>
            </w:r>
          </w:p>
        </w:tc>
      </w:tr>
      <w:tr w:rsidR="00C64B83" w:rsidRPr="004C752A" w:rsidTr="00BA34C7">
        <w:trPr>
          <w:trHeight w:hRule="exact" w:val="1707"/>
          <w:jc w:val="center"/>
        </w:trPr>
        <w:tc>
          <w:tcPr>
            <w:tcW w:w="735" w:type="dxa"/>
            <w:tcBorders>
              <w:top w:val="single" w:sz="4" w:space="0" w:color="auto"/>
              <w:left w:val="single" w:sz="4" w:space="0" w:color="auto"/>
              <w:bottom w:val="single" w:sz="4" w:space="0" w:color="auto"/>
            </w:tcBorders>
            <w:shd w:val="clear" w:color="auto" w:fill="FFFFFF"/>
          </w:tcPr>
          <w:p w:rsidR="00C64B83" w:rsidRDefault="00BA3CBF" w:rsidP="004C752A">
            <w:pPr>
              <w:pStyle w:val="11"/>
              <w:shd w:val="clear" w:color="auto" w:fill="auto"/>
              <w:spacing w:before="0" w:after="0" w:line="230" w:lineRule="exact"/>
              <w:ind w:left="280" w:right="-76" w:firstLine="0"/>
              <w:jc w:val="left"/>
              <w:rPr>
                <w:rStyle w:val="115pt0"/>
              </w:rPr>
            </w:pPr>
            <w:r>
              <w:rPr>
                <w:rStyle w:val="115pt0"/>
              </w:rPr>
              <w:t>1.</w:t>
            </w:r>
          </w:p>
        </w:tc>
        <w:tc>
          <w:tcPr>
            <w:tcW w:w="2804" w:type="dxa"/>
            <w:tcBorders>
              <w:top w:val="single" w:sz="4" w:space="0" w:color="auto"/>
              <w:left w:val="single" w:sz="4" w:space="0" w:color="auto"/>
              <w:bottom w:val="single" w:sz="4" w:space="0" w:color="auto"/>
            </w:tcBorders>
            <w:shd w:val="clear" w:color="auto" w:fill="FFFFFF"/>
          </w:tcPr>
          <w:p w:rsidR="00C64B83" w:rsidRDefault="00C64B83" w:rsidP="004C752A">
            <w:pPr>
              <w:pStyle w:val="11"/>
              <w:shd w:val="clear" w:color="auto" w:fill="auto"/>
              <w:spacing w:before="0" w:after="0" w:line="274" w:lineRule="exact"/>
              <w:ind w:left="720" w:right="-76" w:firstLine="0"/>
              <w:jc w:val="left"/>
            </w:pPr>
          </w:p>
        </w:tc>
        <w:tc>
          <w:tcPr>
            <w:tcW w:w="2835" w:type="dxa"/>
            <w:tcBorders>
              <w:top w:val="single" w:sz="4" w:space="0" w:color="auto"/>
              <w:left w:val="single" w:sz="4" w:space="0" w:color="auto"/>
              <w:bottom w:val="single" w:sz="4" w:space="0" w:color="auto"/>
            </w:tcBorders>
            <w:shd w:val="clear" w:color="auto" w:fill="FFFFFF"/>
          </w:tcPr>
          <w:p w:rsidR="001F5955" w:rsidRDefault="001F5955" w:rsidP="001F5955">
            <w:pPr>
              <w:pStyle w:val="11"/>
              <w:shd w:val="clear" w:color="auto" w:fill="auto"/>
              <w:spacing w:before="0" w:after="0" w:line="274" w:lineRule="exact"/>
              <w:ind w:left="-286" w:right="-76" w:firstLine="480"/>
              <w:jc w:val="left"/>
            </w:pPr>
          </w:p>
        </w:tc>
        <w:tc>
          <w:tcPr>
            <w:tcW w:w="3776" w:type="dxa"/>
            <w:tcBorders>
              <w:top w:val="single" w:sz="4" w:space="0" w:color="auto"/>
              <w:left w:val="single" w:sz="4" w:space="0" w:color="auto"/>
              <w:bottom w:val="single" w:sz="4" w:space="0" w:color="auto"/>
              <w:right w:val="single" w:sz="4" w:space="0" w:color="auto"/>
            </w:tcBorders>
            <w:shd w:val="clear" w:color="auto" w:fill="FFFFFF"/>
          </w:tcPr>
          <w:p w:rsidR="00C64B83" w:rsidRPr="004C752A" w:rsidRDefault="004C752A" w:rsidP="003C6A47">
            <w:pPr>
              <w:pStyle w:val="11"/>
              <w:shd w:val="clear" w:color="auto" w:fill="auto"/>
              <w:spacing w:before="0" w:after="0" w:line="278" w:lineRule="exact"/>
              <w:ind w:firstLine="0"/>
              <w:rPr>
                <w:sz w:val="20"/>
                <w:szCs w:val="20"/>
              </w:rPr>
            </w:pPr>
            <w:r w:rsidRPr="00C62765">
              <w:rPr>
                <w:sz w:val="20"/>
                <w:szCs w:val="20"/>
              </w:rPr>
              <w:t>Обучение (очная часть) осуществляется</w:t>
            </w:r>
            <w:r w:rsidR="00AA56C7" w:rsidRPr="00C62765">
              <w:rPr>
                <w:sz w:val="20"/>
                <w:szCs w:val="20"/>
              </w:rPr>
              <w:t xml:space="preserve"> </w:t>
            </w:r>
            <w:r w:rsidR="00C62765" w:rsidRPr="00C62765">
              <w:rPr>
                <w:sz w:val="20"/>
                <w:szCs w:val="20"/>
              </w:rPr>
              <w:t>с «</w:t>
            </w:r>
            <w:r w:rsidR="00791501">
              <w:rPr>
                <w:sz w:val="20"/>
                <w:szCs w:val="20"/>
              </w:rPr>
              <w:t>10</w:t>
            </w:r>
            <w:r w:rsidR="00C62765" w:rsidRPr="00C62765">
              <w:rPr>
                <w:sz w:val="20"/>
                <w:szCs w:val="20"/>
              </w:rPr>
              <w:t xml:space="preserve">» </w:t>
            </w:r>
            <w:r w:rsidR="00791501">
              <w:rPr>
                <w:sz w:val="20"/>
                <w:szCs w:val="20"/>
              </w:rPr>
              <w:t>ноя</w:t>
            </w:r>
            <w:r w:rsidR="00B73AB1">
              <w:rPr>
                <w:sz w:val="20"/>
                <w:szCs w:val="20"/>
              </w:rPr>
              <w:t>бря</w:t>
            </w:r>
            <w:r w:rsidR="00C62765" w:rsidRPr="00C62765">
              <w:rPr>
                <w:sz w:val="20"/>
                <w:szCs w:val="20"/>
              </w:rPr>
              <w:t xml:space="preserve"> 2022 г. по «</w:t>
            </w:r>
            <w:r w:rsidR="00791501">
              <w:rPr>
                <w:sz w:val="20"/>
                <w:szCs w:val="20"/>
              </w:rPr>
              <w:t>11</w:t>
            </w:r>
            <w:r w:rsidR="00C62765" w:rsidRPr="00C62765">
              <w:rPr>
                <w:sz w:val="20"/>
                <w:szCs w:val="20"/>
              </w:rPr>
              <w:t xml:space="preserve">» </w:t>
            </w:r>
            <w:r w:rsidR="00791501">
              <w:rPr>
                <w:sz w:val="20"/>
                <w:szCs w:val="20"/>
              </w:rPr>
              <w:t>ноя</w:t>
            </w:r>
            <w:r w:rsidR="00B73AB1">
              <w:rPr>
                <w:sz w:val="20"/>
                <w:szCs w:val="20"/>
              </w:rPr>
              <w:t>бря</w:t>
            </w:r>
            <w:r w:rsidR="00C62765" w:rsidRPr="00C62765">
              <w:rPr>
                <w:sz w:val="20"/>
                <w:szCs w:val="20"/>
              </w:rPr>
              <w:t xml:space="preserve"> 2022 г.</w:t>
            </w:r>
            <w:r w:rsidR="009D1994" w:rsidRPr="00C62765">
              <w:rPr>
                <w:sz w:val="20"/>
                <w:szCs w:val="20"/>
              </w:rPr>
              <w:t xml:space="preserve"> </w:t>
            </w:r>
            <w:r w:rsidR="000D519B" w:rsidRPr="00C62765">
              <w:rPr>
                <w:sz w:val="20"/>
                <w:szCs w:val="20"/>
              </w:rPr>
              <w:t xml:space="preserve"> </w:t>
            </w:r>
            <w:r w:rsidRPr="00C62765">
              <w:rPr>
                <w:sz w:val="20"/>
                <w:szCs w:val="20"/>
              </w:rPr>
              <w:t xml:space="preserve">в г. Москве по адресу: 115230 Москва, 1-ый Нагатинский </w:t>
            </w:r>
            <w:proofErr w:type="spellStart"/>
            <w:r w:rsidRPr="00C62765">
              <w:rPr>
                <w:sz w:val="20"/>
                <w:szCs w:val="20"/>
              </w:rPr>
              <w:t>пр</w:t>
            </w:r>
            <w:proofErr w:type="spellEnd"/>
            <w:r w:rsidRPr="00C62765">
              <w:rPr>
                <w:sz w:val="20"/>
                <w:szCs w:val="20"/>
              </w:rPr>
              <w:t>-д, д. 10, стр.1. Заочный</w:t>
            </w:r>
            <w:r w:rsidRPr="004C752A">
              <w:rPr>
                <w:sz w:val="20"/>
                <w:szCs w:val="20"/>
              </w:rPr>
              <w:t xml:space="preserve"> этап обучения осуществляется в период с момента зачисления до начала обучения в очной форме.</w:t>
            </w:r>
          </w:p>
        </w:tc>
      </w:tr>
    </w:tbl>
    <w:p w:rsidR="00972C73" w:rsidRDefault="001F5955" w:rsidP="0094250A">
      <w:pPr>
        <w:ind w:right="-76"/>
        <w:rPr>
          <w:sz w:val="2"/>
          <w:szCs w:val="2"/>
        </w:rPr>
      </w:pPr>
      <w:r>
        <w:rPr>
          <w:sz w:val="2"/>
          <w:szCs w:val="2"/>
        </w:rPr>
        <w:t>, кв</w:t>
      </w:r>
    </w:p>
    <w:p w:rsidR="00C64B83" w:rsidRDefault="00C64B83" w:rsidP="0094250A">
      <w:pPr>
        <w:ind w:right="-76"/>
        <w:rPr>
          <w:rFonts w:ascii="Times New Roman" w:eastAsia="Times New Roman" w:hAnsi="Times New Roman" w:cs="Times New Roman"/>
          <w:b/>
          <w:bCs/>
          <w:sz w:val="22"/>
          <w:szCs w:val="22"/>
        </w:rPr>
      </w:pPr>
    </w:p>
    <w:sectPr w:rsidR="00C64B83" w:rsidSect="00D04685">
      <w:pgSz w:w="11909" w:h="16838"/>
      <w:pgMar w:top="794" w:right="816" w:bottom="737" w:left="822"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459" w:rsidRDefault="004D3459">
      <w:r>
        <w:separator/>
      </w:r>
    </w:p>
  </w:endnote>
  <w:endnote w:type="continuationSeparator" w:id="0">
    <w:p w:rsidR="004D3459" w:rsidRDefault="004D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459" w:rsidRDefault="004D3459"/>
  </w:footnote>
  <w:footnote w:type="continuationSeparator" w:id="0">
    <w:p w:rsidR="004D3459" w:rsidRDefault="004D34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B57"/>
    <w:multiLevelType w:val="multilevel"/>
    <w:tmpl w:val="DA4E7CD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81A21"/>
    <w:multiLevelType w:val="multilevel"/>
    <w:tmpl w:val="3D94DE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05410"/>
    <w:multiLevelType w:val="multilevel"/>
    <w:tmpl w:val="7D6AC610"/>
    <w:lvl w:ilvl="0">
      <w:start w:val="1"/>
      <w:numFmt w:val="decimal"/>
      <w:lvlText w:val="3.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D04E2"/>
    <w:multiLevelType w:val="multilevel"/>
    <w:tmpl w:val="0F56C238"/>
    <w:lvl w:ilvl="0">
      <w:start w:val="1"/>
      <w:numFmt w:val="decimal"/>
      <w:lvlText w:val="3.2.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62B73"/>
    <w:multiLevelType w:val="multilevel"/>
    <w:tmpl w:val="19FC365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F10BA9"/>
    <w:multiLevelType w:val="multilevel"/>
    <w:tmpl w:val="005645B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EB58B4"/>
    <w:multiLevelType w:val="multilevel"/>
    <w:tmpl w:val="67B859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5C5076"/>
    <w:multiLevelType w:val="multilevel"/>
    <w:tmpl w:val="27D6884C"/>
    <w:lvl w:ilvl="0">
      <w:start w:val="2013"/>
      <w:numFmt w:val="decimal"/>
      <w:lvlText w:val="05.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E210D"/>
    <w:multiLevelType w:val="multilevel"/>
    <w:tmpl w:val="546AD4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CC0DEC"/>
    <w:multiLevelType w:val="multilevel"/>
    <w:tmpl w:val="8CD448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974D67"/>
    <w:multiLevelType w:val="multilevel"/>
    <w:tmpl w:val="3EEE8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E409B8"/>
    <w:multiLevelType w:val="multilevel"/>
    <w:tmpl w:val="2C3C41E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A82B9F"/>
    <w:multiLevelType w:val="multilevel"/>
    <w:tmpl w:val="60A61A42"/>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6D3F0E"/>
    <w:multiLevelType w:val="multilevel"/>
    <w:tmpl w:val="9EA00FC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E9258D"/>
    <w:multiLevelType w:val="multilevel"/>
    <w:tmpl w:val="A6E8911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EB7080"/>
    <w:multiLevelType w:val="multilevel"/>
    <w:tmpl w:val="3E1E6BE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394CB9"/>
    <w:multiLevelType w:val="multilevel"/>
    <w:tmpl w:val="0F4E8322"/>
    <w:lvl w:ilvl="0">
      <w:start w:val="2013"/>
      <w:numFmt w:val="decimal"/>
      <w:lvlText w:val="05.0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245814"/>
    <w:multiLevelType w:val="multilevel"/>
    <w:tmpl w:val="99CCA64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D12C66"/>
    <w:multiLevelType w:val="multilevel"/>
    <w:tmpl w:val="19043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914C71"/>
    <w:multiLevelType w:val="multilevel"/>
    <w:tmpl w:val="8F005F9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1D5103"/>
    <w:multiLevelType w:val="multilevel"/>
    <w:tmpl w:val="30A0CC6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060A59"/>
    <w:multiLevelType w:val="multilevel"/>
    <w:tmpl w:val="5B3A568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CE5353"/>
    <w:multiLevelType w:val="multilevel"/>
    <w:tmpl w:val="A154A194"/>
    <w:lvl w:ilvl="0">
      <w:start w:val="3"/>
      <w:numFmt w:val="decimal"/>
      <w:lvlText w:val="3.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D56044"/>
    <w:multiLevelType w:val="multilevel"/>
    <w:tmpl w:val="DC60ECB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5718851">
    <w:abstractNumId w:val="7"/>
  </w:num>
  <w:num w:numId="2" w16cid:durableId="229778000">
    <w:abstractNumId w:val="8"/>
  </w:num>
  <w:num w:numId="3" w16cid:durableId="931158831">
    <w:abstractNumId w:val="1"/>
  </w:num>
  <w:num w:numId="4" w16cid:durableId="807358295">
    <w:abstractNumId w:val="18"/>
  </w:num>
  <w:num w:numId="5" w16cid:durableId="829714785">
    <w:abstractNumId w:val="21"/>
  </w:num>
  <w:num w:numId="6" w16cid:durableId="733283947">
    <w:abstractNumId w:val="5"/>
  </w:num>
  <w:num w:numId="7" w16cid:durableId="509804888">
    <w:abstractNumId w:val="20"/>
  </w:num>
  <w:num w:numId="8" w16cid:durableId="724062669">
    <w:abstractNumId w:val="19"/>
  </w:num>
  <w:num w:numId="9" w16cid:durableId="157426395">
    <w:abstractNumId w:val="17"/>
  </w:num>
  <w:num w:numId="10" w16cid:durableId="1532835733">
    <w:abstractNumId w:val="11"/>
  </w:num>
  <w:num w:numId="11" w16cid:durableId="1691419279">
    <w:abstractNumId w:val="2"/>
  </w:num>
  <w:num w:numId="12" w16cid:durableId="944070096">
    <w:abstractNumId w:val="22"/>
  </w:num>
  <w:num w:numId="13" w16cid:durableId="1679505198">
    <w:abstractNumId w:val="3"/>
  </w:num>
  <w:num w:numId="14" w16cid:durableId="763110045">
    <w:abstractNumId w:val="9"/>
  </w:num>
  <w:num w:numId="15" w16cid:durableId="1833446707">
    <w:abstractNumId w:val="10"/>
  </w:num>
  <w:num w:numId="16" w16cid:durableId="51777259">
    <w:abstractNumId w:val="15"/>
  </w:num>
  <w:num w:numId="17" w16cid:durableId="490219531">
    <w:abstractNumId w:val="4"/>
  </w:num>
  <w:num w:numId="18" w16cid:durableId="1446576867">
    <w:abstractNumId w:val="23"/>
  </w:num>
  <w:num w:numId="19" w16cid:durableId="670445482">
    <w:abstractNumId w:val="13"/>
  </w:num>
  <w:num w:numId="20" w16cid:durableId="1473794306">
    <w:abstractNumId w:val="0"/>
  </w:num>
  <w:num w:numId="21" w16cid:durableId="2005426066">
    <w:abstractNumId w:val="12"/>
  </w:num>
  <w:num w:numId="22" w16cid:durableId="255211028">
    <w:abstractNumId w:val="14"/>
  </w:num>
  <w:num w:numId="23" w16cid:durableId="1498770941">
    <w:abstractNumId w:val="16"/>
  </w:num>
  <w:num w:numId="24" w16cid:durableId="14077298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73"/>
    <w:rsid w:val="00033427"/>
    <w:rsid w:val="0003740C"/>
    <w:rsid w:val="000571C2"/>
    <w:rsid w:val="000677E8"/>
    <w:rsid w:val="000777C6"/>
    <w:rsid w:val="000B71AF"/>
    <w:rsid w:val="000D15F9"/>
    <w:rsid w:val="000D519B"/>
    <w:rsid w:val="001751AC"/>
    <w:rsid w:val="0019046F"/>
    <w:rsid w:val="00193D16"/>
    <w:rsid w:val="001D7F8D"/>
    <w:rsid w:val="001E1562"/>
    <w:rsid w:val="001F5955"/>
    <w:rsid w:val="00236479"/>
    <w:rsid w:val="00273FD4"/>
    <w:rsid w:val="00296F0C"/>
    <w:rsid w:val="002A42B3"/>
    <w:rsid w:val="002A74DE"/>
    <w:rsid w:val="002C4236"/>
    <w:rsid w:val="002F5932"/>
    <w:rsid w:val="0032139C"/>
    <w:rsid w:val="003829F3"/>
    <w:rsid w:val="00391F3E"/>
    <w:rsid w:val="003C6A47"/>
    <w:rsid w:val="003D14F8"/>
    <w:rsid w:val="004414D5"/>
    <w:rsid w:val="00445C6E"/>
    <w:rsid w:val="00446EC1"/>
    <w:rsid w:val="00482939"/>
    <w:rsid w:val="004B68EE"/>
    <w:rsid w:val="004C752A"/>
    <w:rsid w:val="004C7FAC"/>
    <w:rsid w:val="004D3459"/>
    <w:rsid w:val="005206B6"/>
    <w:rsid w:val="0052149F"/>
    <w:rsid w:val="005C3728"/>
    <w:rsid w:val="0062196C"/>
    <w:rsid w:val="00622C38"/>
    <w:rsid w:val="00697F00"/>
    <w:rsid w:val="006A5E57"/>
    <w:rsid w:val="006D15B5"/>
    <w:rsid w:val="00734300"/>
    <w:rsid w:val="00747006"/>
    <w:rsid w:val="00791501"/>
    <w:rsid w:val="00791FDC"/>
    <w:rsid w:val="007A2A6C"/>
    <w:rsid w:val="007B63C5"/>
    <w:rsid w:val="007C4562"/>
    <w:rsid w:val="007D4113"/>
    <w:rsid w:val="007F4EA4"/>
    <w:rsid w:val="00801199"/>
    <w:rsid w:val="008105B4"/>
    <w:rsid w:val="00850890"/>
    <w:rsid w:val="00853EDD"/>
    <w:rsid w:val="008570F3"/>
    <w:rsid w:val="008E0E01"/>
    <w:rsid w:val="008E374D"/>
    <w:rsid w:val="008E3F24"/>
    <w:rsid w:val="00923358"/>
    <w:rsid w:val="009247B9"/>
    <w:rsid w:val="009334E7"/>
    <w:rsid w:val="0094250A"/>
    <w:rsid w:val="009519A4"/>
    <w:rsid w:val="009548EF"/>
    <w:rsid w:val="00972C73"/>
    <w:rsid w:val="00983FF9"/>
    <w:rsid w:val="009D1994"/>
    <w:rsid w:val="009F0906"/>
    <w:rsid w:val="00A04318"/>
    <w:rsid w:val="00A109A9"/>
    <w:rsid w:val="00A36CB1"/>
    <w:rsid w:val="00A40310"/>
    <w:rsid w:val="00A5753D"/>
    <w:rsid w:val="00A72E8E"/>
    <w:rsid w:val="00A83C06"/>
    <w:rsid w:val="00A955FA"/>
    <w:rsid w:val="00AA56C7"/>
    <w:rsid w:val="00AB0CDA"/>
    <w:rsid w:val="00AF1865"/>
    <w:rsid w:val="00B73AB1"/>
    <w:rsid w:val="00B84E23"/>
    <w:rsid w:val="00B86D06"/>
    <w:rsid w:val="00BA34C7"/>
    <w:rsid w:val="00BA3CBF"/>
    <w:rsid w:val="00BB7EED"/>
    <w:rsid w:val="00C04C93"/>
    <w:rsid w:val="00C27E1A"/>
    <w:rsid w:val="00C62765"/>
    <w:rsid w:val="00C64B83"/>
    <w:rsid w:val="00C97A47"/>
    <w:rsid w:val="00CE2F18"/>
    <w:rsid w:val="00CF1ECC"/>
    <w:rsid w:val="00D04685"/>
    <w:rsid w:val="00D27FDA"/>
    <w:rsid w:val="00D559FD"/>
    <w:rsid w:val="00D61DEF"/>
    <w:rsid w:val="00DE4E1E"/>
    <w:rsid w:val="00E42D10"/>
    <w:rsid w:val="00E51E8D"/>
    <w:rsid w:val="00E72E39"/>
    <w:rsid w:val="00EA16DB"/>
    <w:rsid w:val="00EA461A"/>
    <w:rsid w:val="00EB0192"/>
    <w:rsid w:val="00EB33CB"/>
    <w:rsid w:val="00EB6D3E"/>
    <w:rsid w:val="00EE2F73"/>
    <w:rsid w:val="00F47866"/>
    <w:rsid w:val="00F63F2D"/>
    <w:rsid w:val="00F70A69"/>
    <w:rsid w:val="00F76D57"/>
    <w:rsid w:val="00F861B2"/>
    <w:rsid w:val="00FA67DC"/>
    <w:rsid w:val="00FC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84C6"/>
  <w15:docId w15:val="{A6D9EDEC-FE64-4C72-99CB-0D568454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5"/>
      <w:sz w:val="21"/>
      <w:szCs w:val="21"/>
      <w:u w:val="none"/>
    </w:rPr>
  </w:style>
  <w:style w:type="character" w:customStyle="1" w:styleId="1">
    <w:name w:val="Заголовок №1_"/>
    <w:basedOn w:val="a0"/>
    <w:link w:val="10"/>
    <w:rPr>
      <w:rFonts w:ascii="Franklin Gothic Heavy" w:eastAsia="Franklin Gothic Heavy" w:hAnsi="Franklin Gothic Heavy" w:cs="Franklin Gothic Heavy"/>
      <w:b w:val="0"/>
      <w:bCs w:val="0"/>
      <w:i/>
      <w:iCs/>
      <w:smallCaps w:val="0"/>
      <w:strike w:val="0"/>
      <w:spacing w:val="-30"/>
      <w:sz w:val="29"/>
      <w:szCs w:val="29"/>
      <w:u w:val="none"/>
      <w:lang w:val="en-US"/>
    </w:rPr>
  </w:style>
  <w:style w:type="character" w:customStyle="1" w:styleId="1FrankRuehl215pt0pt">
    <w:name w:val="Заголовок №1 + FrankRuehl;21;5 pt;Не курсив;Интервал 0 pt"/>
    <w:basedOn w:val="1"/>
    <w:rPr>
      <w:rFonts w:ascii="FrankRuehl" w:eastAsia="FrankRuehl" w:hAnsi="FrankRuehl" w:cs="FrankRuehl"/>
      <w:b w:val="0"/>
      <w:bCs w:val="0"/>
      <w:i/>
      <w:iCs/>
      <w:smallCaps w:val="0"/>
      <w:strike w:val="0"/>
      <w:color w:val="000000"/>
      <w:spacing w:val="0"/>
      <w:w w:val="100"/>
      <w:position w:val="0"/>
      <w:sz w:val="43"/>
      <w:szCs w:val="43"/>
      <w:u w:val="none"/>
      <w:lang w:val="en-US"/>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15pt0">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FranklinGothicHeavy8pt">
    <w:name w:val="Основной текст + Franklin Gothic Heavy;8 pt"/>
    <w:basedOn w:val="a4"/>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rPr>
  </w:style>
  <w:style w:type="paragraph" w:customStyle="1" w:styleId="20">
    <w:name w:val="Основной текст (2)"/>
    <w:basedOn w:val="a"/>
    <w:link w:val="2"/>
    <w:pPr>
      <w:shd w:val="clear" w:color="auto" w:fill="FFFFFF"/>
      <w:spacing w:before="180" w:after="180" w:line="274" w:lineRule="exact"/>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after="180" w:line="0" w:lineRule="atLeast"/>
      <w:ind w:firstLine="700"/>
      <w:jc w:val="both"/>
      <w:outlineLvl w:val="0"/>
    </w:pPr>
    <w:rPr>
      <w:rFonts w:ascii="Franklin Gothic Heavy" w:eastAsia="Franklin Gothic Heavy" w:hAnsi="Franklin Gothic Heavy" w:cs="Franklin Gothic Heavy"/>
      <w:i/>
      <w:iCs/>
      <w:spacing w:val="-30"/>
      <w:sz w:val="29"/>
      <w:szCs w:val="29"/>
      <w:lang w:val="en-US"/>
    </w:rPr>
  </w:style>
  <w:style w:type="paragraph" w:customStyle="1" w:styleId="11">
    <w:name w:val="Основной текст1"/>
    <w:basedOn w:val="a"/>
    <w:link w:val="a4"/>
    <w:pPr>
      <w:shd w:val="clear" w:color="auto" w:fill="FFFFFF"/>
      <w:spacing w:before="180" w:after="360" w:line="0" w:lineRule="atLeast"/>
      <w:ind w:hanging="360"/>
      <w:jc w:val="both"/>
    </w:pPr>
    <w:rPr>
      <w:rFonts w:ascii="Times New Roman" w:eastAsia="Times New Roman" w:hAnsi="Times New Roman" w:cs="Times New Roman"/>
      <w:sz w:val="22"/>
      <w:szCs w:val="22"/>
    </w:rPr>
  </w:style>
  <w:style w:type="paragraph" w:customStyle="1" w:styleId="22">
    <w:name w:val="Заголовок №2"/>
    <w:basedOn w:val="a"/>
    <w:link w:val="21"/>
    <w:pPr>
      <w:shd w:val="clear" w:color="auto" w:fill="FFFFFF"/>
      <w:spacing w:line="274" w:lineRule="exact"/>
      <w:jc w:val="both"/>
      <w:outlineLvl w:val="1"/>
    </w:pPr>
    <w:rPr>
      <w:rFonts w:ascii="Times New Roman" w:eastAsia="Times New Roman" w:hAnsi="Times New Roman" w:cs="Times New Roman"/>
      <w:b/>
      <w:bCs/>
      <w:sz w:val="22"/>
      <w:szCs w:val="22"/>
    </w:rPr>
  </w:style>
  <w:style w:type="character" w:customStyle="1" w:styleId="6">
    <w:name w:val="Основной текст (6)_"/>
    <w:basedOn w:val="a0"/>
    <w:link w:val="60"/>
    <w:rsid w:val="005C3728"/>
    <w:rPr>
      <w:rFonts w:ascii="Times New Roman" w:eastAsia="Times New Roman" w:hAnsi="Times New Roman" w:cs="Times New Roman"/>
      <w:i/>
      <w:iCs/>
      <w:sz w:val="22"/>
      <w:szCs w:val="22"/>
      <w:shd w:val="clear" w:color="auto" w:fill="FFFFFF"/>
    </w:rPr>
  </w:style>
  <w:style w:type="character" w:customStyle="1" w:styleId="61">
    <w:name w:val="Основной текст (6) + Не курсив"/>
    <w:basedOn w:val="6"/>
    <w:rsid w:val="005C3728"/>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60">
    <w:name w:val="Основной текст (6)"/>
    <w:basedOn w:val="a"/>
    <w:link w:val="6"/>
    <w:rsid w:val="005C3728"/>
    <w:pPr>
      <w:shd w:val="clear" w:color="auto" w:fill="FFFFFF"/>
      <w:spacing w:before="360" w:after="360" w:line="0" w:lineRule="atLeast"/>
      <w:jc w:val="both"/>
    </w:pPr>
    <w:rPr>
      <w:rFonts w:ascii="Times New Roman" w:eastAsia="Times New Roman" w:hAnsi="Times New Roman" w:cs="Times New Roman"/>
      <w:i/>
      <w:iCs/>
      <w:color w:val="auto"/>
      <w:sz w:val="22"/>
      <w:szCs w:val="22"/>
    </w:rPr>
  </w:style>
  <w:style w:type="paragraph" w:styleId="a7">
    <w:name w:val="List Paragraph"/>
    <w:basedOn w:val="a"/>
    <w:uiPriority w:val="34"/>
    <w:qFormat/>
    <w:rsid w:val="00A109A9"/>
    <w:pPr>
      <w:ind w:left="720"/>
      <w:contextualSpacing/>
    </w:pPr>
  </w:style>
  <w:style w:type="paragraph" w:styleId="a8">
    <w:name w:val="Balloon Text"/>
    <w:basedOn w:val="a"/>
    <w:link w:val="a9"/>
    <w:uiPriority w:val="99"/>
    <w:semiHidden/>
    <w:unhideWhenUsed/>
    <w:rsid w:val="00EB6D3E"/>
    <w:rPr>
      <w:rFonts w:ascii="Segoe UI" w:hAnsi="Segoe UI" w:cs="Segoe UI"/>
      <w:sz w:val="18"/>
      <w:szCs w:val="18"/>
    </w:rPr>
  </w:style>
  <w:style w:type="character" w:customStyle="1" w:styleId="a9">
    <w:name w:val="Текст выноски Знак"/>
    <w:basedOn w:val="a0"/>
    <w:link w:val="a8"/>
    <w:uiPriority w:val="99"/>
    <w:semiHidden/>
    <w:rsid w:val="00EB6D3E"/>
    <w:rPr>
      <w:rFonts w:ascii="Segoe UI" w:hAnsi="Segoe UI" w:cs="Segoe UI"/>
      <w:color w:val="000000"/>
      <w:sz w:val="18"/>
      <w:szCs w:val="18"/>
    </w:rPr>
  </w:style>
  <w:style w:type="character" w:customStyle="1" w:styleId="4">
    <w:name w:val="Основной текст (4)_"/>
    <w:basedOn w:val="a0"/>
    <w:link w:val="40"/>
    <w:rsid w:val="00FA67DC"/>
    <w:rPr>
      <w:rFonts w:ascii="Times New Roman" w:eastAsia="Times New Roman" w:hAnsi="Times New Roman" w:cs="Times New Roman"/>
      <w:b/>
      <w:bCs/>
      <w:sz w:val="22"/>
      <w:szCs w:val="22"/>
      <w:shd w:val="clear" w:color="auto" w:fill="FFFFFF"/>
    </w:rPr>
  </w:style>
  <w:style w:type="character" w:customStyle="1" w:styleId="5">
    <w:name w:val="Основной текст (5)_"/>
    <w:basedOn w:val="a0"/>
    <w:link w:val="50"/>
    <w:rsid w:val="00FA67DC"/>
    <w:rPr>
      <w:rFonts w:ascii="Times New Roman" w:eastAsia="Times New Roman" w:hAnsi="Times New Roman" w:cs="Times New Roman"/>
      <w:b/>
      <w:bCs/>
      <w:i/>
      <w:iCs/>
      <w:sz w:val="22"/>
      <w:szCs w:val="22"/>
      <w:shd w:val="clear" w:color="auto" w:fill="FFFFFF"/>
    </w:rPr>
  </w:style>
  <w:style w:type="paragraph" w:customStyle="1" w:styleId="40">
    <w:name w:val="Основной текст (4)"/>
    <w:basedOn w:val="a"/>
    <w:link w:val="4"/>
    <w:rsid w:val="00FA67DC"/>
    <w:pPr>
      <w:shd w:val="clear" w:color="auto" w:fill="FFFFFF"/>
      <w:spacing w:line="346" w:lineRule="exact"/>
      <w:jc w:val="center"/>
    </w:pPr>
    <w:rPr>
      <w:rFonts w:ascii="Times New Roman" w:eastAsia="Times New Roman" w:hAnsi="Times New Roman" w:cs="Times New Roman"/>
      <w:b/>
      <w:bCs/>
      <w:color w:val="auto"/>
      <w:sz w:val="22"/>
      <w:szCs w:val="22"/>
    </w:rPr>
  </w:style>
  <w:style w:type="paragraph" w:customStyle="1" w:styleId="50">
    <w:name w:val="Основной текст (5)"/>
    <w:basedOn w:val="a"/>
    <w:link w:val="5"/>
    <w:rsid w:val="00FA67DC"/>
    <w:pPr>
      <w:shd w:val="clear" w:color="auto" w:fill="FFFFFF"/>
      <w:spacing w:before="60" w:after="360" w:line="0" w:lineRule="atLeast"/>
      <w:jc w:val="center"/>
    </w:pPr>
    <w:rPr>
      <w:rFonts w:ascii="Times New Roman" w:eastAsia="Times New Roman" w:hAnsi="Times New Roman" w:cs="Times New Roman"/>
      <w:b/>
      <w:bCs/>
      <w:i/>
      <w:iCs/>
      <w:color w:val="auto"/>
      <w:sz w:val="22"/>
      <w:szCs w:val="22"/>
    </w:rPr>
  </w:style>
  <w:style w:type="table" w:styleId="aa">
    <w:name w:val="Table Grid"/>
    <w:basedOn w:val="a1"/>
    <w:uiPriority w:val="39"/>
    <w:rsid w:val="002F5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4250A"/>
    <w:pPr>
      <w:tabs>
        <w:tab w:val="center" w:pos="4677"/>
        <w:tab w:val="right" w:pos="9355"/>
      </w:tabs>
    </w:pPr>
  </w:style>
  <w:style w:type="character" w:customStyle="1" w:styleId="ac">
    <w:name w:val="Верхний колонтитул Знак"/>
    <w:basedOn w:val="a0"/>
    <w:link w:val="ab"/>
    <w:uiPriority w:val="99"/>
    <w:rsid w:val="0094250A"/>
    <w:rPr>
      <w:color w:val="000000"/>
    </w:rPr>
  </w:style>
  <w:style w:type="paragraph" w:styleId="ad">
    <w:name w:val="footer"/>
    <w:basedOn w:val="a"/>
    <w:link w:val="ae"/>
    <w:uiPriority w:val="99"/>
    <w:unhideWhenUsed/>
    <w:rsid w:val="0094250A"/>
    <w:pPr>
      <w:tabs>
        <w:tab w:val="center" w:pos="4677"/>
        <w:tab w:val="right" w:pos="9355"/>
      </w:tabs>
    </w:pPr>
  </w:style>
  <w:style w:type="character" w:customStyle="1" w:styleId="ae">
    <w:name w:val="Нижний колонтитул Знак"/>
    <w:basedOn w:val="a0"/>
    <w:link w:val="ad"/>
    <w:uiPriority w:val="99"/>
    <w:rsid w:val="0094250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2282</Words>
  <Characters>13011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Старостина</dc:creator>
  <cp:lastModifiedBy>Ермак Артем</cp:lastModifiedBy>
  <cp:revision>7</cp:revision>
  <dcterms:created xsi:type="dcterms:W3CDTF">2021-11-12T09:14:00Z</dcterms:created>
  <dcterms:modified xsi:type="dcterms:W3CDTF">2022-11-24T07:14:00Z</dcterms:modified>
</cp:coreProperties>
</file>